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1F5" w:rsidRDefault="00AE51F5"/>
    <w:p w:rsidR="002017A3" w:rsidRPr="00056AA5" w:rsidRDefault="00F5693E" w:rsidP="00056AA5">
      <w:pPr>
        <w:jc w:val="center"/>
        <w:rPr>
          <w:rFonts w:cstheme="minorHAnsi"/>
          <w:b/>
          <w:bCs/>
          <w:i/>
          <w:iCs/>
          <w:sz w:val="28"/>
          <w:szCs w:val="28"/>
        </w:rPr>
      </w:pPr>
      <w:r w:rsidRPr="00056AA5">
        <w:rPr>
          <w:rFonts w:cstheme="minorHAnsi"/>
          <w:b/>
          <w:bCs/>
          <w:i/>
          <w:iCs/>
          <w:sz w:val="28"/>
          <w:szCs w:val="28"/>
        </w:rPr>
        <w:t xml:space="preserve">Procédures de </w:t>
      </w:r>
      <w:r w:rsidR="002017A3" w:rsidRPr="00056AA5">
        <w:rPr>
          <w:rFonts w:cstheme="minorHAnsi"/>
          <w:b/>
          <w:bCs/>
          <w:i/>
          <w:iCs/>
          <w:sz w:val="28"/>
          <w:szCs w:val="28"/>
        </w:rPr>
        <w:t xml:space="preserve">demande de </w:t>
      </w:r>
      <w:r w:rsidRPr="00056AA5">
        <w:rPr>
          <w:rFonts w:cstheme="minorHAnsi"/>
          <w:b/>
          <w:bCs/>
          <w:i/>
          <w:iCs/>
          <w:sz w:val="28"/>
          <w:szCs w:val="28"/>
        </w:rPr>
        <w:t xml:space="preserve">subvention </w:t>
      </w:r>
      <w:r w:rsidR="00056AA5" w:rsidRPr="00056AA5">
        <w:rPr>
          <w:rFonts w:cstheme="minorHAnsi"/>
          <w:b/>
          <w:bCs/>
          <w:i/>
          <w:iCs/>
          <w:sz w:val="28"/>
          <w:szCs w:val="28"/>
        </w:rPr>
        <w:t xml:space="preserve">pour une </w:t>
      </w:r>
      <w:r w:rsidR="00154616" w:rsidRPr="00056AA5">
        <w:rPr>
          <w:rFonts w:cstheme="minorHAnsi"/>
          <w:b/>
          <w:bCs/>
          <w:i/>
          <w:iCs/>
          <w:sz w:val="28"/>
          <w:szCs w:val="28"/>
        </w:rPr>
        <w:t>manifestation scientifique</w:t>
      </w:r>
    </w:p>
    <w:p w:rsidR="00056AA5" w:rsidRDefault="00056AA5" w:rsidP="00F17669">
      <w:pPr>
        <w:rPr>
          <w:rFonts w:cstheme="minorHAnsi"/>
          <w:b/>
          <w:bCs/>
          <w:i/>
          <w:iCs/>
        </w:rPr>
      </w:pPr>
    </w:p>
    <w:p w:rsidR="00F17669" w:rsidRDefault="00E44610" w:rsidP="00F17669">
      <w:pPr>
        <w:rPr>
          <w:rFonts w:cstheme="minorHAnsi"/>
          <w:b/>
          <w:bCs/>
          <w:i/>
          <w:iCs/>
        </w:rPr>
      </w:pPr>
      <w:r>
        <w:rPr>
          <w:rFonts w:cstheme="minorHAnsi"/>
          <w:b/>
          <w:bCs/>
          <w:i/>
          <w:iCs/>
          <w:noProof/>
          <w:lang w:eastAsia="fr-FR"/>
        </w:rPr>
        <w:pict>
          <v:rect id="Rectangle 2" o:spid="_x0000_s1026" style="position:absolute;margin-left:-11.6pt;margin-top:82.9pt;width:15.75pt;height:10.55pt;flip:x;z-index:2516602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" o:allowincell="f" filled="f" fillcolor="black [3213]" strokecolor="black [3213]" strokeweight="1.5pt">
            <v:shadow color="#f79646 [3209]" opacity=".5" offset="-15pt,0"/>
            <v:textbox inset="21.6pt,21.6pt,21.6pt,21.6pt">
              <w:txbxContent>
                <w:sdt>
                  <w:sdtPr>
                    <w:rPr>
                      <w:color w:val="4F81BD" w:themeColor="accent1"/>
                      <w:sz w:val="20"/>
                      <w:szCs w:val="20"/>
                    </w:rPr>
                    <w:id w:val="524115165"/>
                    <w:placeholder>
                      <w:docPart w:val="0F2C44C3F1A74FCAB12DA93D49224206"/>
                    </w:placeholder>
                    <w:temporary/>
                    <w:showingPlcHdr/>
                  </w:sdtPr>
                  <w:sdtContent>
                    <w:p w:rsidR="002017A3" w:rsidRDefault="002017A3">
                      <w:pPr>
                        <w:rPr>
                          <w:color w:val="4F81BD" w:themeColor="accent1"/>
                          <w:sz w:val="20"/>
                          <w:szCs w:val="20"/>
                        </w:rPr>
                      </w:pPr>
                      <w:r>
                        <w:rPr>
                          <w:color w:val="4F81BD" w:themeColor="accent1"/>
                          <w:sz w:val="20"/>
                          <w:szCs w:val="20"/>
                        </w:rPr>
                        <w:t>[Tapez une citation prise dans le document ou la synthèse d'un passage intéressant. Vous pouvez placer la zone de texte n'importe où dans le document. Utilisez l'onglet Outils de zone de texte pour modifier la mise en forme de la zone de texte de la citation.]</w:t>
                      </w:r>
                    </w:p>
                  </w:sdtContent>
                </w:sdt>
              </w:txbxContent>
            </v:textbox>
            <w10:wrap type="square" anchorx="margin" anchory="margin"/>
          </v:rect>
        </w:pict>
      </w:r>
      <w:r w:rsidR="002017A3" w:rsidRPr="002017A3">
        <w:rPr>
          <w:rFonts w:cstheme="minorHAnsi"/>
          <w:b/>
          <w:bCs/>
          <w:i/>
          <w:iCs/>
        </w:rPr>
        <w:t>Soutien dans le cadre du FNRSDT</w:t>
      </w:r>
      <w:r w:rsidR="00F17669">
        <w:rPr>
          <w:rFonts w:cstheme="minorHAnsi"/>
          <w:b/>
          <w:bCs/>
          <w:i/>
          <w:iCs/>
        </w:rPr>
        <w:t>.</w:t>
      </w:r>
    </w:p>
    <w:p w:rsidR="002017A3" w:rsidRPr="002017A3" w:rsidRDefault="00E44610" w:rsidP="00F17669">
      <w:pPr>
        <w:rPr>
          <w:rFonts w:cstheme="minorHAnsi"/>
          <w:b/>
          <w:bCs/>
          <w:i/>
          <w:iCs/>
        </w:rPr>
      </w:pPr>
      <w:r>
        <w:rPr>
          <w:rFonts w:cstheme="minorHAnsi"/>
          <w:b/>
          <w:bCs/>
          <w:i/>
          <w:iCs/>
          <w:noProof/>
          <w:lang w:eastAsia="fr-FR"/>
        </w:rPr>
        <w:pict>
          <v:rect id="Rectangle 3" o:spid="_x0000_s1027" style="position:absolute;margin-left:-11.6pt;margin-top:106.9pt;width:15.75pt;height:10.55pt;flip:x;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" o:allowincell="f" filled="f" fillcolor="black [3213]" strokecolor="black [3213]" strokeweight="1.5pt">
            <v:shadow color="#f79646 [3209]" opacity=".5" offset="-15pt,0"/>
            <v:textbox inset="21.6pt,21.6pt,21.6pt,21.6pt">
              <w:txbxContent>
                <w:sdt>
                  <w:sdtPr>
                    <w:rPr>
                      <w:color w:val="4F81BD" w:themeColor="accent1"/>
                      <w:sz w:val="20"/>
                      <w:szCs w:val="20"/>
                    </w:rPr>
                    <w:id w:val="7034423"/>
                    <w:temporary/>
                    <w:showingPlcHdr/>
                  </w:sdtPr>
                  <w:sdtContent>
                    <w:p w:rsidR="002017A3" w:rsidRDefault="002017A3" w:rsidP="002017A3">
                      <w:pPr>
                        <w:rPr>
                          <w:color w:val="4F81BD" w:themeColor="accent1"/>
                          <w:sz w:val="20"/>
                          <w:szCs w:val="20"/>
                        </w:rPr>
                      </w:pPr>
                      <w:r>
                        <w:rPr>
                          <w:color w:val="4F81BD" w:themeColor="accent1"/>
                          <w:sz w:val="20"/>
                          <w:szCs w:val="20"/>
                        </w:rPr>
                        <w:t>[Tapez une citation prise dans le document ou la synthèse d'un passage intéressant. Vous pouvez placer la zone de texte n'importe où dans le document. Utilisez l'onglet Outils de zone de texte pour modifier la mise en forme de la zone de texte de la citation.]</w:t>
                      </w:r>
                    </w:p>
                  </w:sdtContent>
                </w:sdt>
              </w:txbxContent>
            </v:textbox>
            <w10:wrap type="square" anchorx="margin" anchory="margin"/>
          </v:rect>
        </w:pict>
      </w:r>
      <w:r w:rsidR="002017A3" w:rsidRPr="002017A3">
        <w:rPr>
          <w:rFonts w:cstheme="minorHAnsi"/>
          <w:b/>
          <w:bCs/>
          <w:i/>
          <w:iCs/>
        </w:rPr>
        <w:t>Soutien par l’ATRSS</w:t>
      </w:r>
      <w:r w:rsidR="00F17669">
        <w:rPr>
          <w:rFonts w:cstheme="minorHAnsi"/>
          <w:b/>
          <w:bCs/>
          <w:i/>
          <w:iCs/>
        </w:rPr>
        <w:t>.</w:t>
      </w:r>
    </w:p>
    <w:p w:rsidR="00154616" w:rsidRPr="00E372CB" w:rsidRDefault="00154616" w:rsidP="005F28A2">
      <w:pPr>
        <w:jc w:val="both"/>
        <w:rPr>
          <w:rFonts w:cstheme="minorHAnsi"/>
          <w:sz w:val="24"/>
          <w:szCs w:val="24"/>
        </w:rPr>
      </w:pPr>
      <w:r w:rsidRPr="00E372CB">
        <w:rPr>
          <w:rFonts w:cstheme="minorHAnsi"/>
          <w:sz w:val="24"/>
          <w:szCs w:val="24"/>
        </w:rPr>
        <w:t>Une des missions de l’</w:t>
      </w:r>
      <w:r w:rsidR="00EE2AE7" w:rsidRPr="00E372CB">
        <w:rPr>
          <w:rFonts w:cstheme="minorHAnsi"/>
          <w:sz w:val="24"/>
          <w:szCs w:val="24"/>
        </w:rPr>
        <w:t>A</w:t>
      </w:r>
      <w:r w:rsidRPr="00E372CB">
        <w:rPr>
          <w:rFonts w:cstheme="minorHAnsi"/>
          <w:sz w:val="24"/>
          <w:szCs w:val="24"/>
        </w:rPr>
        <w:t>gence Thématique</w:t>
      </w:r>
      <w:r w:rsidR="00EE2AE7" w:rsidRPr="00E372CB">
        <w:rPr>
          <w:rFonts w:cstheme="minorHAnsi"/>
          <w:sz w:val="24"/>
          <w:szCs w:val="24"/>
        </w:rPr>
        <w:t xml:space="preserve"> de Recherche en Science</w:t>
      </w:r>
      <w:r w:rsidR="00D945E6">
        <w:rPr>
          <w:rFonts w:cstheme="minorHAnsi"/>
          <w:sz w:val="24"/>
          <w:szCs w:val="24"/>
        </w:rPr>
        <w:t>s</w:t>
      </w:r>
      <w:r w:rsidR="00EE2AE7" w:rsidRPr="00E372CB">
        <w:rPr>
          <w:rFonts w:cstheme="minorHAnsi"/>
          <w:sz w:val="24"/>
          <w:szCs w:val="24"/>
        </w:rPr>
        <w:t xml:space="preserve"> de la S</w:t>
      </w:r>
      <w:r w:rsidRPr="00E372CB">
        <w:rPr>
          <w:rFonts w:cstheme="minorHAnsi"/>
          <w:sz w:val="24"/>
          <w:szCs w:val="24"/>
        </w:rPr>
        <w:t>anté est de contribuer à la prise en charge matérielle et financière de manifestations scientifiques organisées dans les domaines liés à ses activités.</w:t>
      </w:r>
    </w:p>
    <w:p w:rsidR="00154616" w:rsidRPr="007A268E" w:rsidRDefault="00154616" w:rsidP="005F28A2">
      <w:pPr>
        <w:jc w:val="both"/>
        <w:rPr>
          <w:rFonts w:cstheme="minorHAnsi"/>
          <w:b/>
          <w:bCs/>
          <w:sz w:val="24"/>
          <w:szCs w:val="24"/>
        </w:rPr>
      </w:pPr>
      <w:r w:rsidRPr="00E372CB">
        <w:rPr>
          <w:rFonts w:cstheme="minorHAnsi"/>
          <w:sz w:val="24"/>
          <w:szCs w:val="24"/>
        </w:rPr>
        <w:t>A cet effet</w:t>
      </w:r>
      <w:r w:rsidR="004D37A6">
        <w:rPr>
          <w:rFonts w:cstheme="minorHAnsi"/>
          <w:sz w:val="24"/>
          <w:szCs w:val="24"/>
        </w:rPr>
        <w:t>,</w:t>
      </w:r>
      <w:r w:rsidRPr="00E372CB">
        <w:rPr>
          <w:rFonts w:cstheme="minorHAnsi"/>
          <w:sz w:val="24"/>
          <w:szCs w:val="24"/>
        </w:rPr>
        <w:t xml:space="preserve"> un </w:t>
      </w:r>
      <w:r w:rsidR="005F28A2" w:rsidRPr="00E372CB">
        <w:rPr>
          <w:rFonts w:cstheme="minorHAnsi"/>
          <w:sz w:val="24"/>
          <w:szCs w:val="24"/>
        </w:rPr>
        <w:t>canevas</w:t>
      </w:r>
      <w:r w:rsidRPr="00E372CB">
        <w:rPr>
          <w:rFonts w:cstheme="minorHAnsi"/>
          <w:sz w:val="24"/>
          <w:szCs w:val="24"/>
        </w:rPr>
        <w:t xml:space="preserve"> relatif au soutien à l’organisation d’une manifestation scientifique a été </w:t>
      </w:r>
      <w:r w:rsidRPr="007A268E">
        <w:rPr>
          <w:rFonts w:cstheme="minorHAnsi"/>
          <w:sz w:val="24"/>
          <w:szCs w:val="24"/>
        </w:rPr>
        <w:t xml:space="preserve">établi </w:t>
      </w:r>
      <w:r w:rsidRPr="007A268E">
        <w:rPr>
          <w:rFonts w:cstheme="minorHAnsi"/>
          <w:b/>
          <w:bCs/>
          <w:sz w:val="24"/>
          <w:szCs w:val="24"/>
        </w:rPr>
        <w:t>« </w:t>
      </w:r>
      <w:r w:rsidR="00D945E6" w:rsidRPr="007A268E">
        <w:rPr>
          <w:rFonts w:cstheme="minorHAnsi"/>
          <w:b/>
          <w:bCs/>
          <w:sz w:val="24"/>
          <w:szCs w:val="24"/>
        </w:rPr>
        <w:t xml:space="preserve">ci-joint le canevas à </w:t>
      </w:r>
      <w:r w:rsidR="005F28A2" w:rsidRPr="007A268E">
        <w:rPr>
          <w:rFonts w:cstheme="minorHAnsi"/>
          <w:b/>
          <w:bCs/>
          <w:sz w:val="24"/>
          <w:szCs w:val="24"/>
        </w:rPr>
        <w:t>télécharger »</w:t>
      </w:r>
      <w:r w:rsidR="005F28A2">
        <w:rPr>
          <w:rFonts w:cstheme="minorHAnsi"/>
          <w:b/>
          <w:bCs/>
          <w:sz w:val="24"/>
          <w:szCs w:val="24"/>
        </w:rPr>
        <w:t>.</w:t>
      </w:r>
    </w:p>
    <w:p w:rsidR="00056AA5" w:rsidRPr="00E372CB" w:rsidRDefault="00056AA5" w:rsidP="007C1B23">
      <w:pPr>
        <w:jc w:val="both"/>
        <w:rPr>
          <w:rFonts w:cstheme="minorHAnsi"/>
          <w:sz w:val="24"/>
          <w:szCs w:val="24"/>
        </w:rPr>
      </w:pPr>
      <w:r w:rsidRPr="00E372CB">
        <w:rPr>
          <w:rFonts w:cstheme="minorHAnsi"/>
          <w:sz w:val="24"/>
          <w:szCs w:val="24"/>
        </w:rPr>
        <w:t>Le dossier relatif à la demande doit être envoyé par e</w:t>
      </w:r>
      <w:r w:rsidR="004D37A6">
        <w:rPr>
          <w:rFonts w:cstheme="minorHAnsi"/>
          <w:sz w:val="24"/>
          <w:szCs w:val="24"/>
        </w:rPr>
        <w:t>-</w:t>
      </w:r>
      <w:r w:rsidRPr="00E372CB">
        <w:rPr>
          <w:rFonts w:cstheme="minorHAnsi"/>
          <w:sz w:val="24"/>
          <w:szCs w:val="24"/>
        </w:rPr>
        <w:t xml:space="preserve">mail à </w:t>
      </w:r>
      <w:r w:rsidR="005F28A2" w:rsidRPr="00E372CB">
        <w:rPr>
          <w:rFonts w:cstheme="minorHAnsi"/>
          <w:sz w:val="24"/>
          <w:szCs w:val="24"/>
        </w:rPr>
        <w:t xml:space="preserve">l’adresse </w:t>
      </w:r>
      <w:r w:rsidR="007C1B23">
        <w:rPr>
          <w:rFonts w:cstheme="minorHAnsi"/>
          <w:sz w:val="24"/>
          <w:szCs w:val="24"/>
        </w:rPr>
        <w:t>manifestation@atrss.dz  au</w:t>
      </w:r>
      <w:r w:rsidRPr="00E372CB">
        <w:rPr>
          <w:rFonts w:cstheme="minorHAnsi"/>
          <w:sz w:val="24"/>
          <w:szCs w:val="24"/>
        </w:rPr>
        <w:t xml:space="preserve"> moins </w:t>
      </w:r>
      <w:r w:rsidR="005F28A2">
        <w:rPr>
          <w:rFonts w:cstheme="minorHAnsi"/>
          <w:sz w:val="24"/>
          <w:szCs w:val="24"/>
        </w:rPr>
        <w:t>six (</w:t>
      </w:r>
      <w:r w:rsidRPr="00E372CB">
        <w:rPr>
          <w:rFonts w:cstheme="minorHAnsi"/>
          <w:sz w:val="24"/>
          <w:szCs w:val="24"/>
        </w:rPr>
        <w:t>06</w:t>
      </w:r>
      <w:r w:rsidR="005F28A2">
        <w:rPr>
          <w:rFonts w:cstheme="minorHAnsi"/>
          <w:sz w:val="24"/>
          <w:szCs w:val="24"/>
        </w:rPr>
        <w:t>)</w:t>
      </w:r>
      <w:r w:rsidRPr="00E372CB">
        <w:rPr>
          <w:rFonts w:cstheme="minorHAnsi"/>
          <w:sz w:val="24"/>
          <w:szCs w:val="24"/>
        </w:rPr>
        <w:t xml:space="preserve"> mois avant la date prévue </w:t>
      </w:r>
      <w:r>
        <w:rPr>
          <w:rFonts w:cstheme="minorHAnsi"/>
          <w:sz w:val="24"/>
          <w:szCs w:val="24"/>
        </w:rPr>
        <w:t xml:space="preserve"> pour la tenue de</w:t>
      </w:r>
      <w:r w:rsidRPr="00E372CB">
        <w:rPr>
          <w:rFonts w:cstheme="minorHAnsi"/>
          <w:sz w:val="24"/>
          <w:szCs w:val="24"/>
        </w:rPr>
        <w:t xml:space="preserve"> cet événement. </w:t>
      </w:r>
    </w:p>
    <w:p w:rsidR="00EE2AE7" w:rsidRPr="00E372CB" w:rsidRDefault="00EE2AE7" w:rsidP="00056AA5">
      <w:pPr>
        <w:rPr>
          <w:rFonts w:cstheme="minorHAnsi"/>
          <w:sz w:val="24"/>
          <w:szCs w:val="24"/>
        </w:rPr>
      </w:pPr>
      <w:r w:rsidRPr="00E372CB">
        <w:rPr>
          <w:rFonts w:cstheme="minorHAnsi"/>
          <w:sz w:val="24"/>
          <w:szCs w:val="24"/>
        </w:rPr>
        <w:t>Le traitement des demandes se fait deux</w:t>
      </w:r>
      <w:r w:rsidR="005F28A2">
        <w:rPr>
          <w:rFonts w:cstheme="minorHAnsi"/>
          <w:sz w:val="24"/>
          <w:szCs w:val="24"/>
        </w:rPr>
        <w:t xml:space="preserve"> (02)</w:t>
      </w:r>
      <w:r w:rsidRPr="00E372CB">
        <w:rPr>
          <w:rFonts w:cstheme="minorHAnsi"/>
          <w:sz w:val="24"/>
          <w:szCs w:val="24"/>
        </w:rPr>
        <w:t xml:space="preserve"> fois </w:t>
      </w:r>
      <w:r w:rsidR="00056AA5">
        <w:rPr>
          <w:rFonts w:cstheme="minorHAnsi"/>
          <w:sz w:val="24"/>
          <w:szCs w:val="24"/>
        </w:rPr>
        <w:t>par an</w:t>
      </w:r>
      <w:r w:rsidR="00E372CB" w:rsidRPr="00E372CB">
        <w:rPr>
          <w:rFonts w:cstheme="minorHAnsi"/>
          <w:sz w:val="24"/>
          <w:szCs w:val="24"/>
        </w:rPr>
        <w:t> :</w:t>
      </w:r>
      <w:bookmarkStart w:id="0" w:name="_GoBack"/>
      <w:bookmarkEnd w:id="0"/>
    </w:p>
    <w:p w:rsidR="005F28A2" w:rsidRPr="00E372CB" w:rsidRDefault="005F28A2" w:rsidP="005F28A2">
      <w:pPr>
        <w:ind w:firstLine="708"/>
        <w:rPr>
          <w:rFonts w:cstheme="minorHAnsi"/>
          <w:sz w:val="24"/>
          <w:szCs w:val="24"/>
        </w:rPr>
      </w:pPr>
      <w:r>
        <w:rPr>
          <w:rFonts w:cstheme="minorHAnsi"/>
          <w:sz w:val="24"/>
          <w:szCs w:val="24"/>
        </w:rPr>
        <w:t xml:space="preserve">- </w:t>
      </w:r>
      <w:r w:rsidR="00EE2AE7" w:rsidRPr="00E372CB">
        <w:rPr>
          <w:rFonts w:cstheme="minorHAnsi"/>
          <w:sz w:val="24"/>
          <w:szCs w:val="24"/>
        </w:rPr>
        <w:t>Le mois de décembre pour le premier semestre.</w:t>
      </w:r>
    </w:p>
    <w:p w:rsidR="00EE2AE7" w:rsidRPr="00E372CB" w:rsidRDefault="00EE2AE7" w:rsidP="00EE2AE7">
      <w:pPr>
        <w:ind w:firstLine="708"/>
        <w:rPr>
          <w:rFonts w:cstheme="minorHAnsi"/>
          <w:sz w:val="24"/>
          <w:szCs w:val="24"/>
        </w:rPr>
      </w:pPr>
      <w:r w:rsidRPr="00E372CB">
        <w:rPr>
          <w:rFonts w:cstheme="minorHAnsi"/>
          <w:sz w:val="24"/>
          <w:szCs w:val="24"/>
        </w:rPr>
        <w:t>- Le mois de juin pour le deuxième semestre.</w:t>
      </w:r>
    </w:p>
    <w:p w:rsidR="00154616" w:rsidRPr="00E372CB" w:rsidRDefault="00154616" w:rsidP="00154616">
      <w:pPr>
        <w:autoSpaceDE w:val="0"/>
        <w:autoSpaceDN w:val="0"/>
        <w:adjustRightInd w:val="0"/>
        <w:spacing w:before="180" w:after="180"/>
        <w:jc w:val="both"/>
        <w:rPr>
          <w:rFonts w:cstheme="minorHAnsi"/>
          <w:b/>
          <w:bCs/>
          <w:color w:val="000000"/>
          <w:sz w:val="24"/>
          <w:szCs w:val="24"/>
          <w:u w:val="single"/>
        </w:rPr>
      </w:pPr>
      <w:r w:rsidRPr="00E372CB">
        <w:rPr>
          <w:rFonts w:cstheme="minorHAnsi"/>
          <w:b/>
          <w:bCs/>
          <w:color w:val="000000"/>
          <w:sz w:val="24"/>
          <w:szCs w:val="24"/>
          <w:u w:val="single"/>
        </w:rPr>
        <w:t>Dossier à fournir</w:t>
      </w:r>
      <w:r w:rsidR="005F28A2">
        <w:rPr>
          <w:rFonts w:cstheme="minorHAnsi"/>
          <w:b/>
          <w:bCs/>
          <w:color w:val="000000"/>
          <w:sz w:val="24"/>
          <w:szCs w:val="24"/>
          <w:u w:val="single"/>
        </w:rPr>
        <w:t> :</w:t>
      </w:r>
    </w:p>
    <w:p w:rsidR="00154616" w:rsidRPr="00E372CB" w:rsidRDefault="00154616" w:rsidP="004D37A6">
      <w:pPr>
        <w:numPr>
          <w:ilvl w:val="0"/>
          <w:numId w:val="1"/>
        </w:numPr>
        <w:autoSpaceDE w:val="0"/>
        <w:autoSpaceDN w:val="0"/>
        <w:adjustRightInd w:val="0"/>
        <w:spacing w:after="0" w:line="240" w:lineRule="auto"/>
        <w:jc w:val="both"/>
        <w:rPr>
          <w:rFonts w:cstheme="minorHAnsi"/>
          <w:color w:val="000000"/>
          <w:sz w:val="24"/>
          <w:szCs w:val="24"/>
        </w:rPr>
      </w:pPr>
      <w:r w:rsidRPr="00E372CB">
        <w:rPr>
          <w:rFonts w:cstheme="minorHAnsi"/>
          <w:color w:val="000000"/>
          <w:sz w:val="24"/>
          <w:szCs w:val="24"/>
        </w:rPr>
        <w:t>Demande manuscrite adressée à Monsieur le Directeur de l’Agence Thématique de Recherche en Science</w:t>
      </w:r>
      <w:r w:rsidR="00D945E6">
        <w:rPr>
          <w:rFonts w:cstheme="minorHAnsi"/>
          <w:color w:val="000000"/>
          <w:sz w:val="24"/>
          <w:szCs w:val="24"/>
        </w:rPr>
        <w:t>s de la Santé.</w:t>
      </w:r>
    </w:p>
    <w:p w:rsidR="00154616" w:rsidRPr="00E372CB" w:rsidRDefault="00154616" w:rsidP="004D37A6">
      <w:pPr>
        <w:numPr>
          <w:ilvl w:val="0"/>
          <w:numId w:val="1"/>
        </w:numPr>
        <w:autoSpaceDE w:val="0"/>
        <w:autoSpaceDN w:val="0"/>
        <w:adjustRightInd w:val="0"/>
        <w:spacing w:after="0" w:line="240" w:lineRule="auto"/>
        <w:jc w:val="both"/>
        <w:rPr>
          <w:rFonts w:cstheme="minorHAnsi"/>
          <w:color w:val="000000"/>
          <w:sz w:val="24"/>
          <w:szCs w:val="24"/>
        </w:rPr>
      </w:pPr>
      <w:r w:rsidRPr="00E372CB">
        <w:rPr>
          <w:rFonts w:cstheme="minorHAnsi"/>
          <w:color w:val="000000"/>
          <w:sz w:val="24"/>
          <w:szCs w:val="24"/>
        </w:rPr>
        <w:t xml:space="preserve">Canevas de demande de soutien à l’organisation de manifestation scientifique dûment </w:t>
      </w:r>
      <w:r w:rsidR="00056AA5">
        <w:rPr>
          <w:rFonts w:cstheme="minorHAnsi"/>
          <w:color w:val="000000"/>
          <w:sz w:val="24"/>
          <w:szCs w:val="24"/>
        </w:rPr>
        <w:t xml:space="preserve">renseigné </w:t>
      </w:r>
      <w:r w:rsidR="006A0F7E">
        <w:rPr>
          <w:rFonts w:cstheme="minorHAnsi"/>
          <w:color w:val="000000"/>
          <w:sz w:val="24"/>
          <w:szCs w:val="24"/>
        </w:rPr>
        <w:t>(</w:t>
      </w:r>
      <w:r w:rsidRPr="00E372CB">
        <w:rPr>
          <w:rFonts w:cstheme="minorHAnsi"/>
          <w:color w:val="000000"/>
          <w:sz w:val="24"/>
          <w:szCs w:val="24"/>
        </w:rPr>
        <w:t>Canevas disponible sur le site de l’</w:t>
      </w:r>
      <w:r w:rsidR="006A0F7E">
        <w:rPr>
          <w:rFonts w:cstheme="minorHAnsi"/>
          <w:color w:val="000000"/>
          <w:sz w:val="24"/>
          <w:szCs w:val="24"/>
        </w:rPr>
        <w:t>A</w:t>
      </w:r>
      <w:r w:rsidRPr="00E372CB">
        <w:rPr>
          <w:rFonts w:cstheme="minorHAnsi"/>
          <w:color w:val="000000"/>
          <w:sz w:val="24"/>
          <w:szCs w:val="24"/>
        </w:rPr>
        <w:t>gence) portant les visas d</w:t>
      </w:r>
      <w:r w:rsidR="00293CF4">
        <w:rPr>
          <w:rFonts w:cstheme="minorHAnsi"/>
          <w:color w:val="000000"/>
          <w:sz w:val="24"/>
          <w:szCs w:val="24"/>
        </w:rPr>
        <w:t>u</w:t>
      </w:r>
      <w:r w:rsidR="008E3599">
        <w:rPr>
          <w:rFonts w:cstheme="minorHAnsi"/>
          <w:color w:val="000000"/>
          <w:sz w:val="24"/>
          <w:szCs w:val="24"/>
        </w:rPr>
        <w:t xml:space="preserve"> </w:t>
      </w:r>
      <w:r w:rsidR="00D945E6">
        <w:rPr>
          <w:rFonts w:cstheme="minorHAnsi"/>
          <w:color w:val="000000"/>
          <w:sz w:val="24"/>
          <w:szCs w:val="24"/>
        </w:rPr>
        <w:t>président</w:t>
      </w:r>
      <w:r w:rsidRPr="00E372CB">
        <w:rPr>
          <w:rFonts w:cstheme="minorHAnsi"/>
          <w:color w:val="000000"/>
          <w:sz w:val="24"/>
          <w:szCs w:val="24"/>
        </w:rPr>
        <w:t xml:space="preserve"> du Comité d’</w:t>
      </w:r>
      <w:r w:rsidR="004D37A6">
        <w:rPr>
          <w:rFonts w:cstheme="minorHAnsi"/>
          <w:color w:val="000000"/>
          <w:sz w:val="24"/>
          <w:szCs w:val="24"/>
        </w:rPr>
        <w:t>O</w:t>
      </w:r>
      <w:r w:rsidRPr="00E372CB">
        <w:rPr>
          <w:rFonts w:cstheme="minorHAnsi"/>
          <w:color w:val="000000"/>
          <w:sz w:val="24"/>
          <w:szCs w:val="24"/>
        </w:rPr>
        <w:t>rganisation et celui du Chef de l’établissement de tutelle,</w:t>
      </w:r>
    </w:p>
    <w:p w:rsidR="00154616" w:rsidRPr="00E372CB" w:rsidRDefault="00154616" w:rsidP="00154616">
      <w:pPr>
        <w:numPr>
          <w:ilvl w:val="0"/>
          <w:numId w:val="1"/>
        </w:numPr>
        <w:autoSpaceDE w:val="0"/>
        <w:autoSpaceDN w:val="0"/>
        <w:adjustRightInd w:val="0"/>
        <w:spacing w:after="0" w:line="240" w:lineRule="auto"/>
        <w:jc w:val="both"/>
        <w:rPr>
          <w:rFonts w:cstheme="minorHAnsi"/>
          <w:color w:val="000000"/>
          <w:sz w:val="24"/>
          <w:szCs w:val="24"/>
        </w:rPr>
      </w:pPr>
      <w:r w:rsidRPr="00E372CB">
        <w:rPr>
          <w:rFonts w:cstheme="minorHAnsi"/>
          <w:color w:val="000000"/>
          <w:sz w:val="24"/>
          <w:szCs w:val="24"/>
        </w:rPr>
        <w:t>Fiche financière prévisionnelle (recettes, dépenses)</w:t>
      </w:r>
      <w:r w:rsidR="005F28A2">
        <w:rPr>
          <w:rFonts w:cstheme="minorHAnsi"/>
          <w:color w:val="000000"/>
          <w:sz w:val="24"/>
          <w:szCs w:val="24"/>
        </w:rPr>
        <w:t>,</w:t>
      </w:r>
    </w:p>
    <w:p w:rsidR="00154616" w:rsidRPr="00E372CB" w:rsidRDefault="00154616" w:rsidP="00154616">
      <w:pPr>
        <w:numPr>
          <w:ilvl w:val="0"/>
          <w:numId w:val="1"/>
        </w:numPr>
        <w:autoSpaceDE w:val="0"/>
        <w:autoSpaceDN w:val="0"/>
        <w:adjustRightInd w:val="0"/>
        <w:spacing w:after="0" w:line="240" w:lineRule="auto"/>
        <w:jc w:val="both"/>
        <w:rPr>
          <w:rFonts w:cstheme="minorHAnsi"/>
          <w:color w:val="000000"/>
          <w:sz w:val="24"/>
          <w:szCs w:val="24"/>
        </w:rPr>
      </w:pPr>
      <w:r w:rsidRPr="00E372CB">
        <w:rPr>
          <w:rFonts w:cstheme="minorHAnsi"/>
          <w:color w:val="000000"/>
          <w:sz w:val="24"/>
          <w:szCs w:val="24"/>
        </w:rPr>
        <w:t>Toutes pièces jugées justificatives nécessaires (dépliant, affiche, actes de précédentes éditions, …).</w:t>
      </w:r>
    </w:p>
    <w:p w:rsidR="00154616" w:rsidRPr="00E372CB" w:rsidRDefault="00154616" w:rsidP="00154616">
      <w:pPr>
        <w:autoSpaceDE w:val="0"/>
        <w:autoSpaceDN w:val="0"/>
        <w:adjustRightInd w:val="0"/>
        <w:spacing w:before="180" w:after="180"/>
        <w:jc w:val="both"/>
        <w:rPr>
          <w:rFonts w:cstheme="minorHAnsi"/>
          <w:b/>
          <w:bCs/>
          <w:color w:val="000000"/>
          <w:sz w:val="24"/>
          <w:szCs w:val="24"/>
          <w:u w:val="single"/>
        </w:rPr>
      </w:pPr>
    </w:p>
    <w:p w:rsidR="00154616" w:rsidRPr="00E372CB" w:rsidRDefault="00154616" w:rsidP="00154616">
      <w:pPr>
        <w:autoSpaceDE w:val="0"/>
        <w:autoSpaceDN w:val="0"/>
        <w:adjustRightInd w:val="0"/>
        <w:spacing w:before="180" w:after="180"/>
        <w:jc w:val="both"/>
        <w:rPr>
          <w:rFonts w:cstheme="minorHAnsi"/>
          <w:b/>
          <w:bCs/>
          <w:color w:val="000000"/>
          <w:sz w:val="24"/>
          <w:szCs w:val="24"/>
          <w:u w:val="single"/>
        </w:rPr>
      </w:pPr>
      <w:r w:rsidRPr="00E372CB">
        <w:rPr>
          <w:rFonts w:cstheme="minorHAnsi"/>
          <w:b/>
          <w:bCs/>
          <w:color w:val="000000"/>
          <w:sz w:val="24"/>
          <w:szCs w:val="24"/>
          <w:u w:val="single"/>
        </w:rPr>
        <w:t>Conditions et Procédures</w:t>
      </w:r>
      <w:r w:rsidR="007C1B23">
        <w:rPr>
          <w:rFonts w:cstheme="minorHAnsi"/>
          <w:b/>
          <w:bCs/>
          <w:color w:val="000000"/>
          <w:sz w:val="24"/>
          <w:szCs w:val="24"/>
          <w:u w:val="single"/>
        </w:rPr>
        <w:t> :</w:t>
      </w:r>
    </w:p>
    <w:p w:rsidR="00154616" w:rsidRPr="00E372CB" w:rsidRDefault="00367619" w:rsidP="00293CF4">
      <w:pPr>
        <w:numPr>
          <w:ilvl w:val="0"/>
          <w:numId w:val="1"/>
        </w:num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Les dossiers sont soumis</w:t>
      </w:r>
      <w:r w:rsidR="00370ACB">
        <w:rPr>
          <w:rFonts w:cstheme="minorHAnsi"/>
          <w:color w:val="000000"/>
          <w:sz w:val="24"/>
          <w:szCs w:val="24"/>
        </w:rPr>
        <w:t xml:space="preserve"> </w:t>
      </w:r>
      <w:r w:rsidR="00293CF4">
        <w:rPr>
          <w:rFonts w:cstheme="minorHAnsi"/>
          <w:color w:val="000000"/>
          <w:sz w:val="24"/>
          <w:szCs w:val="24"/>
        </w:rPr>
        <w:t>pour avis au</w:t>
      </w:r>
      <w:r w:rsidR="00E372CB" w:rsidRPr="00E372CB">
        <w:rPr>
          <w:rFonts w:cstheme="minorHAnsi"/>
          <w:color w:val="000000"/>
          <w:sz w:val="24"/>
          <w:szCs w:val="24"/>
        </w:rPr>
        <w:t xml:space="preserve"> Conseil Scientifique de l’Agence </w:t>
      </w:r>
      <w:r w:rsidR="007C1B23">
        <w:rPr>
          <w:rFonts w:cstheme="minorHAnsi"/>
          <w:color w:val="000000"/>
          <w:sz w:val="24"/>
          <w:szCs w:val="24"/>
        </w:rPr>
        <w:t>T</w:t>
      </w:r>
      <w:r w:rsidR="00E372CB" w:rsidRPr="00E372CB">
        <w:rPr>
          <w:rFonts w:cstheme="minorHAnsi"/>
          <w:color w:val="000000"/>
          <w:sz w:val="24"/>
          <w:szCs w:val="24"/>
        </w:rPr>
        <w:t xml:space="preserve">hématique de </w:t>
      </w:r>
      <w:r w:rsidR="007C1B23">
        <w:rPr>
          <w:rFonts w:cstheme="minorHAnsi"/>
          <w:color w:val="000000"/>
          <w:sz w:val="24"/>
          <w:szCs w:val="24"/>
        </w:rPr>
        <w:t>R</w:t>
      </w:r>
      <w:r w:rsidR="00E372CB" w:rsidRPr="00E372CB">
        <w:rPr>
          <w:rFonts w:cstheme="minorHAnsi"/>
          <w:color w:val="000000"/>
          <w:sz w:val="24"/>
          <w:szCs w:val="24"/>
        </w:rPr>
        <w:t xml:space="preserve">echerche en </w:t>
      </w:r>
      <w:r w:rsidR="007C1B23">
        <w:rPr>
          <w:rFonts w:cstheme="minorHAnsi"/>
          <w:color w:val="000000"/>
          <w:sz w:val="24"/>
          <w:szCs w:val="24"/>
        </w:rPr>
        <w:t>S</w:t>
      </w:r>
      <w:r w:rsidR="00E372CB" w:rsidRPr="00E372CB">
        <w:rPr>
          <w:rFonts w:cstheme="minorHAnsi"/>
          <w:color w:val="000000"/>
          <w:sz w:val="24"/>
          <w:szCs w:val="24"/>
        </w:rPr>
        <w:t>cience</w:t>
      </w:r>
      <w:r w:rsidR="002864D8">
        <w:rPr>
          <w:rFonts w:cstheme="minorHAnsi"/>
          <w:color w:val="000000"/>
          <w:sz w:val="24"/>
          <w:szCs w:val="24"/>
        </w:rPr>
        <w:t xml:space="preserve">s de la </w:t>
      </w:r>
      <w:r w:rsidR="007C1B23">
        <w:rPr>
          <w:rFonts w:cstheme="minorHAnsi"/>
          <w:color w:val="000000"/>
          <w:sz w:val="24"/>
          <w:szCs w:val="24"/>
        </w:rPr>
        <w:t>S</w:t>
      </w:r>
      <w:r w:rsidR="002864D8">
        <w:rPr>
          <w:rFonts w:cstheme="minorHAnsi"/>
          <w:color w:val="000000"/>
          <w:sz w:val="24"/>
          <w:szCs w:val="24"/>
        </w:rPr>
        <w:t>anté</w:t>
      </w:r>
      <w:r w:rsidR="00E372CB" w:rsidRPr="00E372CB">
        <w:rPr>
          <w:rFonts w:cstheme="minorHAnsi"/>
          <w:color w:val="000000"/>
          <w:sz w:val="24"/>
          <w:szCs w:val="24"/>
        </w:rPr>
        <w:t>.</w:t>
      </w:r>
    </w:p>
    <w:p w:rsidR="00154616" w:rsidRDefault="00154616" w:rsidP="00056AA5">
      <w:pPr>
        <w:numPr>
          <w:ilvl w:val="0"/>
          <w:numId w:val="1"/>
        </w:numPr>
        <w:autoSpaceDE w:val="0"/>
        <w:autoSpaceDN w:val="0"/>
        <w:adjustRightInd w:val="0"/>
        <w:spacing w:after="0" w:line="240" w:lineRule="auto"/>
        <w:jc w:val="both"/>
        <w:rPr>
          <w:rFonts w:cstheme="minorHAnsi"/>
          <w:sz w:val="24"/>
          <w:szCs w:val="24"/>
        </w:rPr>
      </w:pPr>
      <w:r w:rsidRPr="00E372CB">
        <w:rPr>
          <w:rFonts w:cstheme="minorHAnsi"/>
          <w:color w:val="000000"/>
          <w:sz w:val="24"/>
          <w:szCs w:val="24"/>
        </w:rPr>
        <w:t xml:space="preserve">A la fin de la manifestation, un rapport </w:t>
      </w:r>
      <w:r w:rsidR="00056AA5">
        <w:rPr>
          <w:rFonts w:cstheme="minorHAnsi"/>
          <w:color w:val="000000"/>
          <w:sz w:val="24"/>
          <w:szCs w:val="24"/>
        </w:rPr>
        <w:t>su</w:t>
      </w:r>
      <w:r w:rsidR="007A268E">
        <w:rPr>
          <w:rFonts w:cstheme="minorHAnsi"/>
          <w:color w:val="000000"/>
          <w:sz w:val="24"/>
          <w:szCs w:val="24"/>
        </w:rPr>
        <w:t>r le déroulement de l’événement</w:t>
      </w:r>
      <w:r w:rsidR="00370ACB">
        <w:rPr>
          <w:rFonts w:cstheme="minorHAnsi"/>
          <w:color w:val="000000"/>
          <w:sz w:val="24"/>
          <w:szCs w:val="24"/>
        </w:rPr>
        <w:t xml:space="preserve"> </w:t>
      </w:r>
      <w:r w:rsidR="00901916" w:rsidRPr="006A0F7E">
        <w:rPr>
          <w:rFonts w:cstheme="minorHAnsi"/>
          <w:sz w:val="24"/>
          <w:szCs w:val="24"/>
        </w:rPr>
        <w:t xml:space="preserve">sera transmis </w:t>
      </w:r>
      <w:r w:rsidR="00056AA5" w:rsidRPr="006A0F7E">
        <w:rPr>
          <w:rFonts w:cstheme="minorHAnsi"/>
          <w:sz w:val="24"/>
          <w:szCs w:val="24"/>
        </w:rPr>
        <w:t>à l’ATRSS</w:t>
      </w:r>
      <w:r w:rsidR="00901916" w:rsidRPr="006A0F7E">
        <w:rPr>
          <w:rFonts w:cstheme="minorHAnsi"/>
          <w:sz w:val="24"/>
          <w:szCs w:val="24"/>
        </w:rPr>
        <w:t>, accompagné d’un CD</w:t>
      </w:r>
      <w:r w:rsidR="00056AA5" w:rsidRPr="006A0F7E">
        <w:rPr>
          <w:rFonts w:cstheme="minorHAnsi"/>
          <w:sz w:val="24"/>
          <w:szCs w:val="24"/>
        </w:rPr>
        <w:t>.</w:t>
      </w:r>
    </w:p>
    <w:p w:rsidR="00154616" w:rsidRPr="007C1B23" w:rsidRDefault="006A0F7E" w:rsidP="007C1B23">
      <w:pPr>
        <w:pStyle w:val="Paragraphedeliste"/>
        <w:numPr>
          <w:ilvl w:val="0"/>
          <w:numId w:val="1"/>
        </w:numPr>
        <w:jc w:val="both"/>
        <w:rPr>
          <w:rFonts w:asciiTheme="minorHAnsi" w:hAnsiTheme="minorHAnsi"/>
          <w:color w:val="FF0000"/>
        </w:rPr>
      </w:pPr>
      <w:r w:rsidRPr="007C1B23">
        <w:rPr>
          <w:rFonts w:asciiTheme="minorHAnsi" w:hAnsiTheme="minorHAnsi"/>
        </w:rPr>
        <w:t xml:space="preserve">Les actes de la manifestation scientifique doivent être publiés dans un numéro spécial indexé dans le WEB OF SCIENCE, SCOPUS ou </w:t>
      </w:r>
      <w:r w:rsidR="004D37A6" w:rsidRPr="007C1B23">
        <w:rPr>
          <w:rFonts w:asciiTheme="minorHAnsi" w:hAnsiTheme="minorHAnsi"/>
        </w:rPr>
        <w:t>ASJP,</w:t>
      </w:r>
      <w:r w:rsidRPr="007C1B23">
        <w:rPr>
          <w:rFonts w:asciiTheme="minorHAnsi" w:hAnsiTheme="minorHAnsi"/>
        </w:rPr>
        <w:t xml:space="preserve"> financièrement soutenu par la Direction Générale de la Recherche Scientifique et du Développement Technologique et accompagné par le CERIST pour l’enregistrement de la manifestation et la diffusion online à travers sa Web </w:t>
      </w:r>
      <w:r w:rsidR="004D37A6" w:rsidRPr="007C1B23">
        <w:rPr>
          <w:rFonts w:asciiTheme="minorHAnsi" w:hAnsiTheme="minorHAnsi"/>
        </w:rPr>
        <w:t>TV.</w:t>
      </w:r>
    </w:p>
    <w:sectPr w:rsidR="00154616" w:rsidRPr="007C1B23" w:rsidSect="00056AA5">
      <w:footerReference w:type="even" r:id="rId8"/>
      <w:pgSz w:w="11906" w:h="16838"/>
      <w:pgMar w:top="1417" w:right="1417"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42B" w:rsidRDefault="001C742B" w:rsidP="00AB76EE">
      <w:pPr>
        <w:spacing w:after="0" w:line="240" w:lineRule="auto"/>
      </w:pPr>
      <w:r>
        <w:separator/>
      </w:r>
    </w:p>
  </w:endnote>
  <w:endnote w:type="continuationSeparator" w:id="1">
    <w:p w:rsidR="001C742B" w:rsidRDefault="001C742B" w:rsidP="00AB76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07F" w:rsidRDefault="00E44610" w:rsidP="009D414D">
    <w:pPr>
      <w:pStyle w:val="Pieddepage"/>
      <w:framePr w:wrap="around" w:vAnchor="text" w:hAnchor="margin" w:xAlign="center" w:y="1"/>
      <w:rPr>
        <w:rStyle w:val="Numrodepage"/>
      </w:rPr>
    </w:pPr>
    <w:r>
      <w:rPr>
        <w:rStyle w:val="Numrodepage"/>
      </w:rPr>
      <w:fldChar w:fldCharType="begin"/>
    </w:r>
    <w:r w:rsidR="00E372CB">
      <w:rPr>
        <w:rStyle w:val="Numrodepage"/>
      </w:rPr>
      <w:instrText xml:space="preserve">PAGE  </w:instrText>
    </w:r>
    <w:r>
      <w:rPr>
        <w:rStyle w:val="Numrodepage"/>
      </w:rPr>
      <w:fldChar w:fldCharType="end"/>
    </w:r>
  </w:p>
  <w:p w:rsidR="00FC207F" w:rsidRDefault="008E359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42B" w:rsidRDefault="001C742B" w:rsidP="00AB76EE">
      <w:pPr>
        <w:spacing w:after="0" w:line="240" w:lineRule="auto"/>
      </w:pPr>
      <w:r>
        <w:separator/>
      </w:r>
    </w:p>
  </w:footnote>
  <w:footnote w:type="continuationSeparator" w:id="1">
    <w:p w:rsidR="001C742B" w:rsidRDefault="001C742B" w:rsidP="00AB76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F090A"/>
    <w:multiLevelType w:val="hybridMultilevel"/>
    <w:tmpl w:val="D294068C"/>
    <w:lvl w:ilvl="0" w:tplc="FA10F33C">
      <w:numFmt w:val="bullet"/>
      <w:lvlText w:val="-"/>
      <w:lvlJc w:val="left"/>
      <w:pPr>
        <w:tabs>
          <w:tab w:val="num" w:pos="720"/>
        </w:tabs>
        <w:ind w:left="720" w:hanging="360"/>
      </w:pPr>
      <w:rPr>
        <w:rFonts w:ascii="Tahoma" w:eastAsia="Times New Roman" w:hAnsi="Tahoma"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B7D3108"/>
    <w:multiLevelType w:val="hybridMultilevel"/>
    <w:tmpl w:val="711802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5F958C0"/>
    <w:multiLevelType w:val="hybridMultilevel"/>
    <w:tmpl w:val="53D6BE5C"/>
    <w:lvl w:ilvl="0" w:tplc="6778EDCE">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0"/>
    <w:footnote w:id="1"/>
  </w:footnotePr>
  <w:endnotePr>
    <w:endnote w:id="0"/>
    <w:endnote w:id="1"/>
  </w:endnotePr>
  <w:compat/>
  <w:rsids>
    <w:rsidRoot w:val="00154616"/>
    <w:rsid w:val="00056AA5"/>
    <w:rsid w:val="000B4B49"/>
    <w:rsid w:val="00154616"/>
    <w:rsid w:val="0017614C"/>
    <w:rsid w:val="001C742B"/>
    <w:rsid w:val="002017A3"/>
    <w:rsid w:val="002807A3"/>
    <w:rsid w:val="00281D0E"/>
    <w:rsid w:val="002864D8"/>
    <w:rsid w:val="00293CF4"/>
    <w:rsid w:val="0031525D"/>
    <w:rsid w:val="00367619"/>
    <w:rsid w:val="00370ACB"/>
    <w:rsid w:val="003C29BE"/>
    <w:rsid w:val="004043C3"/>
    <w:rsid w:val="0040578D"/>
    <w:rsid w:val="004964CA"/>
    <w:rsid w:val="004B5947"/>
    <w:rsid w:val="004B7B7F"/>
    <w:rsid w:val="004D37A6"/>
    <w:rsid w:val="0050321C"/>
    <w:rsid w:val="00520795"/>
    <w:rsid w:val="005F28A2"/>
    <w:rsid w:val="00696BD9"/>
    <w:rsid w:val="006A0F7E"/>
    <w:rsid w:val="006B0612"/>
    <w:rsid w:val="006F1F79"/>
    <w:rsid w:val="006F5174"/>
    <w:rsid w:val="007A268E"/>
    <w:rsid w:val="007C1B23"/>
    <w:rsid w:val="008262E0"/>
    <w:rsid w:val="00877EC1"/>
    <w:rsid w:val="008A7C59"/>
    <w:rsid w:val="008E3599"/>
    <w:rsid w:val="00901916"/>
    <w:rsid w:val="00A1646D"/>
    <w:rsid w:val="00AB76EE"/>
    <w:rsid w:val="00AE51F5"/>
    <w:rsid w:val="00AF61BC"/>
    <w:rsid w:val="00B3531C"/>
    <w:rsid w:val="00C011B9"/>
    <w:rsid w:val="00C064CF"/>
    <w:rsid w:val="00C2682C"/>
    <w:rsid w:val="00C75003"/>
    <w:rsid w:val="00CA6D31"/>
    <w:rsid w:val="00D945E6"/>
    <w:rsid w:val="00DC00A5"/>
    <w:rsid w:val="00E14DD6"/>
    <w:rsid w:val="00E372CB"/>
    <w:rsid w:val="00E44610"/>
    <w:rsid w:val="00E95C0B"/>
    <w:rsid w:val="00EE2AE7"/>
    <w:rsid w:val="00F13FA6"/>
    <w:rsid w:val="00F17669"/>
    <w:rsid w:val="00F5693E"/>
    <w:rsid w:val="00F57764"/>
    <w:rsid w:val="00FD2BB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1F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154616"/>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154616"/>
    <w:rPr>
      <w:rFonts w:ascii="Times New Roman" w:eastAsia="Times New Roman" w:hAnsi="Times New Roman" w:cs="Times New Roman"/>
      <w:sz w:val="24"/>
      <w:szCs w:val="24"/>
      <w:lang w:eastAsia="fr-FR"/>
    </w:rPr>
  </w:style>
  <w:style w:type="character" w:styleId="Numrodepage">
    <w:name w:val="page number"/>
    <w:basedOn w:val="Policepardfaut"/>
    <w:uiPriority w:val="99"/>
    <w:rsid w:val="00154616"/>
    <w:rPr>
      <w:rFonts w:cs="Times New Roman"/>
    </w:rPr>
  </w:style>
  <w:style w:type="paragraph" w:styleId="Paragraphedeliste">
    <w:name w:val="List Paragraph"/>
    <w:basedOn w:val="Normal"/>
    <w:uiPriority w:val="34"/>
    <w:qFormat/>
    <w:rsid w:val="00154616"/>
    <w:pPr>
      <w:spacing w:after="0" w:line="240" w:lineRule="auto"/>
      <w:ind w:left="720"/>
      <w:contextualSpacing/>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017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17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F2C44C3F1A74FCAB12DA93D49224206"/>
        <w:category>
          <w:name w:val="Général"/>
          <w:gallery w:val="placeholder"/>
        </w:category>
        <w:types>
          <w:type w:val="bbPlcHdr"/>
        </w:types>
        <w:behaviors>
          <w:behavior w:val="content"/>
        </w:behaviors>
        <w:guid w:val="{A5EB6AD1-F412-406D-8A2D-71A35949229D}"/>
      </w:docPartPr>
      <w:docPartBody>
        <w:p w:rsidR="0081159E" w:rsidRDefault="00D84BAE" w:rsidP="00D84BAE">
          <w:pPr>
            <w:pStyle w:val="0F2C44C3F1A74FCAB12DA93D49224206"/>
          </w:pPr>
          <w:r>
            <w:rPr>
              <w:color w:val="4F81BD" w:themeColor="accent1"/>
              <w:sz w:val="20"/>
              <w:szCs w:val="20"/>
            </w:rPr>
            <w:t>[Tapez une citation prise dans le document ou la synthèse d'un passage intéressant. Vous pouvez placer la zone de texte n'importe où dans le document. Utilisez l'onglet Outils de zone de texte pour modifier la mise en forme de la zone de texte de la citation.]</w:t>
          </w:r>
        </w:p>
      </w:docPartBody>
    </w:docPart>
  </w:docParts>
</w:glossaryDocument>
</file>

<file path=word/glossary/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84BAE"/>
    <w:rsid w:val="002F01EC"/>
    <w:rsid w:val="00396067"/>
    <w:rsid w:val="003D30C6"/>
    <w:rsid w:val="00547A31"/>
    <w:rsid w:val="007407F1"/>
    <w:rsid w:val="0074575A"/>
    <w:rsid w:val="0081159E"/>
    <w:rsid w:val="009F014D"/>
    <w:rsid w:val="00B22B55"/>
    <w:rsid w:val="00C841E9"/>
    <w:rsid w:val="00D84BAE"/>
    <w:rsid w:val="00FA6B03"/>
    <w:rsid w:val="00FB229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59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F2C44C3F1A74FCAB12DA93D49224206">
    <w:name w:val="0F2C44C3F1A74FCAB12DA93D49224206"/>
    <w:rsid w:val="00D84BAE"/>
  </w:style>
  <w:style w:type="paragraph" w:customStyle="1" w:styleId="C2B3EC5456EF4D72B7C386CAF272C85C">
    <w:name w:val="C2B3EC5456EF4D72B7C386CAF272C85C"/>
    <w:rsid w:val="00D84BA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1AEEE-21EE-4FAD-BB1F-1D7891897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1681</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DFR03</dc:creator>
  <cp:lastModifiedBy>miri</cp:lastModifiedBy>
  <cp:revision>4</cp:revision>
  <cp:lastPrinted>2019-07-30T09:45:00Z</cp:lastPrinted>
  <dcterms:created xsi:type="dcterms:W3CDTF">2019-12-30T13:06:00Z</dcterms:created>
  <dcterms:modified xsi:type="dcterms:W3CDTF">2020-01-21T14:20:00Z</dcterms:modified>
</cp:coreProperties>
</file>