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80DFD" w14:textId="77777777" w:rsidR="007C30AC" w:rsidRPr="0006596F" w:rsidRDefault="007C30AC" w:rsidP="009E672F">
      <w:pPr>
        <w:spacing w:before="100" w:beforeAutospacing="1" w:after="100" w:afterAutospacing="1"/>
        <w:jc w:val="center"/>
        <w:outlineLvl w:val="0"/>
        <w:rPr>
          <w:rFonts w:eastAsia="Times New Roman" w:cstheme="minorHAnsi"/>
          <w:b/>
          <w:bCs/>
          <w:color w:val="548DD4" w:themeColor="text2" w:themeTint="99"/>
          <w:kern w:val="36"/>
          <w:sz w:val="36"/>
          <w:szCs w:val="36"/>
          <w:lang w:eastAsia="fr-FR"/>
        </w:rPr>
      </w:pPr>
      <w:r w:rsidRPr="0006596F">
        <w:rPr>
          <w:rFonts w:eastAsia="Times New Roman" w:cstheme="minorHAnsi"/>
          <w:b/>
          <w:bCs/>
          <w:color w:val="548DD4" w:themeColor="text2" w:themeTint="99"/>
          <w:kern w:val="36"/>
          <w:sz w:val="36"/>
          <w:szCs w:val="36"/>
          <w:lang w:eastAsia="fr-FR"/>
        </w:rPr>
        <w:t xml:space="preserve">Les résultats des </w:t>
      </w:r>
      <w:r w:rsidR="003848A8" w:rsidRPr="0006596F">
        <w:rPr>
          <w:rFonts w:eastAsia="Times New Roman" w:cstheme="minorHAnsi"/>
          <w:b/>
          <w:bCs/>
          <w:color w:val="548DD4" w:themeColor="text2" w:themeTint="99"/>
          <w:kern w:val="36"/>
          <w:sz w:val="36"/>
          <w:szCs w:val="36"/>
          <w:lang w:eastAsia="fr-FR"/>
        </w:rPr>
        <w:t>A</w:t>
      </w:r>
      <w:r w:rsidRPr="0006596F">
        <w:rPr>
          <w:rFonts w:eastAsia="Times New Roman" w:cstheme="minorHAnsi"/>
          <w:b/>
          <w:bCs/>
          <w:color w:val="548DD4" w:themeColor="text2" w:themeTint="99"/>
          <w:kern w:val="36"/>
          <w:sz w:val="36"/>
          <w:szCs w:val="36"/>
          <w:lang w:eastAsia="fr-FR"/>
        </w:rPr>
        <w:t xml:space="preserve">ppels à </w:t>
      </w:r>
      <w:r w:rsidR="003848A8" w:rsidRPr="0006596F">
        <w:rPr>
          <w:rFonts w:eastAsia="Times New Roman" w:cstheme="minorHAnsi"/>
          <w:b/>
          <w:bCs/>
          <w:color w:val="548DD4" w:themeColor="text2" w:themeTint="99"/>
          <w:kern w:val="36"/>
          <w:sz w:val="36"/>
          <w:szCs w:val="36"/>
          <w:lang w:eastAsia="fr-FR"/>
        </w:rPr>
        <w:t>P</w:t>
      </w:r>
      <w:r w:rsidRPr="0006596F">
        <w:rPr>
          <w:rFonts w:eastAsia="Times New Roman" w:cstheme="minorHAnsi"/>
          <w:b/>
          <w:bCs/>
          <w:color w:val="548DD4" w:themeColor="text2" w:themeTint="99"/>
          <w:kern w:val="36"/>
          <w:sz w:val="36"/>
          <w:szCs w:val="36"/>
          <w:lang w:eastAsia="fr-FR"/>
        </w:rPr>
        <w:t>rojets</w:t>
      </w:r>
      <w:r w:rsidR="009E672F" w:rsidRPr="0006596F">
        <w:rPr>
          <w:rFonts w:eastAsia="Times New Roman" w:cstheme="minorHAnsi"/>
          <w:b/>
          <w:bCs/>
          <w:color w:val="548DD4" w:themeColor="text2" w:themeTint="99"/>
          <w:kern w:val="36"/>
          <w:sz w:val="36"/>
          <w:szCs w:val="36"/>
          <w:lang w:eastAsia="fr-FR"/>
        </w:rPr>
        <w:t xml:space="preserve"> de Recherche</w:t>
      </w:r>
      <w:r w:rsidRPr="0006596F">
        <w:rPr>
          <w:rFonts w:eastAsia="Times New Roman" w:cstheme="minorHAnsi"/>
          <w:b/>
          <w:bCs/>
          <w:color w:val="548DD4" w:themeColor="text2" w:themeTint="99"/>
          <w:kern w:val="36"/>
          <w:sz w:val="36"/>
          <w:szCs w:val="36"/>
          <w:lang w:eastAsia="fr-FR"/>
        </w:rPr>
        <w:t xml:space="preserve"> en Intelligence Artificielle, Technologie</w:t>
      </w:r>
      <w:r w:rsidR="00CF7AF3" w:rsidRPr="0006596F">
        <w:rPr>
          <w:rFonts w:eastAsia="Times New Roman" w:cstheme="minorHAnsi"/>
          <w:b/>
          <w:bCs/>
          <w:color w:val="548DD4" w:themeColor="text2" w:themeTint="99"/>
          <w:kern w:val="36"/>
          <w:sz w:val="36"/>
          <w:szCs w:val="36"/>
          <w:lang w:eastAsia="fr-FR"/>
        </w:rPr>
        <w:t>s</w:t>
      </w:r>
      <w:r w:rsidRPr="0006596F">
        <w:rPr>
          <w:rFonts w:eastAsia="Times New Roman" w:cstheme="minorHAnsi"/>
          <w:b/>
          <w:bCs/>
          <w:color w:val="548DD4" w:themeColor="text2" w:themeTint="99"/>
          <w:kern w:val="36"/>
          <w:sz w:val="36"/>
          <w:szCs w:val="36"/>
          <w:lang w:eastAsia="fr-FR"/>
        </w:rPr>
        <w:t xml:space="preserve"> Innovante</w:t>
      </w:r>
      <w:r w:rsidR="00CF7AF3" w:rsidRPr="0006596F">
        <w:rPr>
          <w:rFonts w:eastAsia="Times New Roman" w:cstheme="minorHAnsi"/>
          <w:b/>
          <w:bCs/>
          <w:color w:val="548DD4" w:themeColor="text2" w:themeTint="99"/>
          <w:kern w:val="36"/>
          <w:sz w:val="36"/>
          <w:szCs w:val="36"/>
          <w:lang w:eastAsia="fr-FR"/>
        </w:rPr>
        <w:t>s</w:t>
      </w:r>
      <w:r w:rsidRPr="0006596F">
        <w:rPr>
          <w:rFonts w:eastAsia="Times New Roman" w:cstheme="minorHAnsi"/>
          <w:b/>
          <w:bCs/>
          <w:color w:val="548DD4" w:themeColor="text2" w:themeTint="99"/>
          <w:kern w:val="36"/>
          <w:sz w:val="36"/>
          <w:szCs w:val="36"/>
          <w:lang w:eastAsia="fr-FR"/>
        </w:rPr>
        <w:t xml:space="preserve"> et Robotique</w:t>
      </w:r>
      <w:r w:rsidR="00CF7AF3" w:rsidRPr="0006596F">
        <w:rPr>
          <w:rFonts w:eastAsia="Times New Roman" w:cstheme="minorHAnsi"/>
          <w:b/>
          <w:bCs/>
          <w:color w:val="548DD4" w:themeColor="text2" w:themeTint="99"/>
          <w:kern w:val="36"/>
          <w:sz w:val="36"/>
          <w:szCs w:val="36"/>
          <w:lang w:eastAsia="fr-FR"/>
        </w:rPr>
        <w:t xml:space="preserve"> en </w:t>
      </w:r>
      <w:r w:rsidR="003848A8" w:rsidRPr="0006596F">
        <w:rPr>
          <w:rFonts w:eastAsia="Times New Roman" w:cstheme="minorHAnsi"/>
          <w:b/>
          <w:bCs/>
          <w:color w:val="548DD4" w:themeColor="text2" w:themeTint="99"/>
          <w:kern w:val="36"/>
          <w:sz w:val="36"/>
          <w:szCs w:val="36"/>
          <w:lang w:eastAsia="fr-FR"/>
        </w:rPr>
        <w:t>S</w:t>
      </w:r>
      <w:r w:rsidR="00CF7AF3" w:rsidRPr="0006596F">
        <w:rPr>
          <w:rFonts w:eastAsia="Times New Roman" w:cstheme="minorHAnsi"/>
          <w:b/>
          <w:bCs/>
          <w:color w:val="548DD4" w:themeColor="text2" w:themeTint="99"/>
          <w:kern w:val="36"/>
          <w:sz w:val="36"/>
          <w:szCs w:val="36"/>
          <w:lang w:eastAsia="fr-FR"/>
        </w:rPr>
        <w:t>anté</w:t>
      </w:r>
      <w:r w:rsidRPr="0006596F">
        <w:rPr>
          <w:rFonts w:eastAsia="Times New Roman" w:cstheme="minorHAnsi"/>
          <w:b/>
          <w:bCs/>
          <w:color w:val="548DD4" w:themeColor="text2" w:themeTint="99"/>
          <w:kern w:val="36"/>
          <w:sz w:val="36"/>
          <w:szCs w:val="36"/>
          <w:lang w:eastAsia="fr-FR"/>
        </w:rPr>
        <w:t xml:space="preserve"> </w:t>
      </w:r>
    </w:p>
    <w:p w14:paraId="041D5C16" w14:textId="77777777" w:rsidR="00BB2713" w:rsidRPr="0006596F" w:rsidRDefault="00BB2713" w:rsidP="003848A8">
      <w:pPr>
        <w:jc w:val="both"/>
        <w:rPr>
          <w:rFonts w:cstheme="minorHAnsi"/>
          <w:sz w:val="28"/>
          <w:szCs w:val="28"/>
        </w:rPr>
      </w:pPr>
      <w:r w:rsidRPr="0006596F">
        <w:rPr>
          <w:rFonts w:cstheme="minorHAnsi"/>
          <w:sz w:val="28"/>
          <w:szCs w:val="28"/>
        </w:rPr>
        <w:t xml:space="preserve">Les défis de la médecine de </w:t>
      </w:r>
      <w:r w:rsidR="003848A8" w:rsidRPr="0006596F">
        <w:rPr>
          <w:rFonts w:cstheme="minorHAnsi"/>
          <w:sz w:val="28"/>
          <w:szCs w:val="28"/>
        </w:rPr>
        <w:t>demain (</w:t>
      </w:r>
      <w:r w:rsidRPr="0006596F">
        <w:rPr>
          <w:rFonts w:cstheme="minorHAnsi"/>
          <w:sz w:val="28"/>
          <w:szCs w:val="28"/>
        </w:rPr>
        <w:t xml:space="preserve">Démographie, Allongement de la durée de vie, Qualité de soins, Coûts de soins) exigent une exploitation optimisée des ressources humaines, matérielles et financières. Bien maîtrisées, bien implantées, surtout adaptatives et évolutives, les Technologies de Santé innovantes constituent des </w:t>
      </w:r>
      <w:r w:rsidR="003848A8" w:rsidRPr="0006596F">
        <w:rPr>
          <w:rFonts w:cstheme="minorHAnsi"/>
          <w:sz w:val="28"/>
          <w:szCs w:val="28"/>
        </w:rPr>
        <w:t>solutions significatives</w:t>
      </w:r>
      <w:r w:rsidRPr="0006596F">
        <w:rPr>
          <w:rFonts w:cstheme="minorHAnsi"/>
          <w:sz w:val="28"/>
          <w:szCs w:val="28"/>
        </w:rPr>
        <w:t xml:space="preserve"> à ces défis.</w:t>
      </w:r>
      <w:r w:rsidR="007F2D2E" w:rsidRPr="0006596F">
        <w:rPr>
          <w:rFonts w:cstheme="minorHAnsi"/>
          <w:sz w:val="28"/>
          <w:szCs w:val="28"/>
        </w:rPr>
        <w:t xml:space="preserve"> </w:t>
      </w:r>
      <w:r w:rsidRPr="0006596F">
        <w:rPr>
          <w:rFonts w:cstheme="minorHAnsi"/>
          <w:sz w:val="28"/>
          <w:szCs w:val="28"/>
        </w:rPr>
        <w:t xml:space="preserve">Ces solutions technologiques ne peuvent provenir que d’une collaboration étroite entre les chercheurs du domaine des sciences de la santé et ceux de l'ingénierie et du traitement de l'information. </w:t>
      </w:r>
    </w:p>
    <w:p w14:paraId="75625BCE" w14:textId="72C14B63" w:rsidR="00C86577" w:rsidRPr="0006596F" w:rsidRDefault="00C86577" w:rsidP="003848A8">
      <w:pPr>
        <w:jc w:val="both"/>
        <w:rPr>
          <w:rFonts w:cstheme="minorHAnsi"/>
          <w:sz w:val="28"/>
          <w:szCs w:val="28"/>
        </w:rPr>
      </w:pPr>
      <w:r w:rsidRPr="0006596F">
        <w:rPr>
          <w:rFonts w:cstheme="minorHAnsi"/>
          <w:sz w:val="28"/>
          <w:szCs w:val="28"/>
        </w:rPr>
        <w:t>Conscient</w:t>
      </w:r>
      <w:r w:rsidR="00691906">
        <w:rPr>
          <w:rFonts w:cstheme="minorHAnsi"/>
          <w:sz w:val="28"/>
          <w:szCs w:val="28"/>
        </w:rPr>
        <w:t>e</w:t>
      </w:r>
      <w:r w:rsidRPr="0006596F">
        <w:rPr>
          <w:rFonts w:cstheme="minorHAnsi"/>
          <w:sz w:val="28"/>
          <w:szCs w:val="28"/>
        </w:rPr>
        <w:t xml:space="preserve"> que l’I</w:t>
      </w:r>
      <w:r w:rsidR="00BB2713" w:rsidRPr="0006596F">
        <w:rPr>
          <w:rFonts w:cstheme="minorHAnsi"/>
          <w:sz w:val="28"/>
          <w:szCs w:val="28"/>
        </w:rPr>
        <w:t xml:space="preserve">ntelligence </w:t>
      </w:r>
      <w:r w:rsidRPr="0006596F">
        <w:rPr>
          <w:rFonts w:cstheme="minorHAnsi"/>
          <w:sz w:val="28"/>
          <w:szCs w:val="28"/>
        </w:rPr>
        <w:t>A</w:t>
      </w:r>
      <w:r w:rsidR="00BB2713" w:rsidRPr="0006596F">
        <w:rPr>
          <w:rFonts w:cstheme="minorHAnsi"/>
          <w:sz w:val="28"/>
          <w:szCs w:val="28"/>
        </w:rPr>
        <w:t>rtificielle, la Robotique et les Technologies Innovantes</w:t>
      </w:r>
      <w:r w:rsidRPr="0006596F">
        <w:rPr>
          <w:rFonts w:cstheme="minorHAnsi"/>
          <w:sz w:val="28"/>
          <w:szCs w:val="28"/>
        </w:rPr>
        <w:t xml:space="preserve"> </w:t>
      </w:r>
      <w:r w:rsidR="00BB2713" w:rsidRPr="0006596F">
        <w:rPr>
          <w:rFonts w:cstheme="minorHAnsi"/>
          <w:sz w:val="28"/>
          <w:szCs w:val="28"/>
        </w:rPr>
        <w:t>sont</w:t>
      </w:r>
      <w:r w:rsidRPr="0006596F">
        <w:rPr>
          <w:rFonts w:cstheme="minorHAnsi"/>
          <w:sz w:val="28"/>
          <w:szCs w:val="28"/>
        </w:rPr>
        <w:t xml:space="preserve"> au cœur de la médecine du futur, l’Agence Thématique de Recherche en Sciences de la Santé (ATRSS) a lancé </w:t>
      </w:r>
      <w:r w:rsidR="00BB2713" w:rsidRPr="0006596F">
        <w:rPr>
          <w:rFonts w:cstheme="minorHAnsi"/>
          <w:sz w:val="28"/>
          <w:szCs w:val="28"/>
        </w:rPr>
        <w:t xml:space="preserve">trois </w:t>
      </w:r>
      <w:r w:rsidRPr="0006596F">
        <w:rPr>
          <w:rFonts w:cstheme="minorHAnsi"/>
          <w:sz w:val="28"/>
          <w:szCs w:val="28"/>
        </w:rPr>
        <w:t>appel</w:t>
      </w:r>
      <w:r w:rsidR="00BB2713" w:rsidRPr="0006596F">
        <w:rPr>
          <w:rFonts w:cstheme="minorHAnsi"/>
          <w:sz w:val="28"/>
          <w:szCs w:val="28"/>
        </w:rPr>
        <w:t>s</w:t>
      </w:r>
      <w:r w:rsidRPr="0006596F">
        <w:rPr>
          <w:rFonts w:cstheme="minorHAnsi"/>
          <w:sz w:val="28"/>
          <w:szCs w:val="28"/>
        </w:rPr>
        <w:t xml:space="preserve"> à projets de recherche</w:t>
      </w:r>
      <w:r w:rsidR="003848A8" w:rsidRPr="0006596F">
        <w:rPr>
          <w:rFonts w:cstheme="minorHAnsi"/>
          <w:sz w:val="28"/>
          <w:szCs w:val="28"/>
        </w:rPr>
        <w:t xml:space="preserve"> </w:t>
      </w:r>
      <w:r w:rsidRPr="0006596F">
        <w:rPr>
          <w:rFonts w:cstheme="minorHAnsi"/>
          <w:sz w:val="28"/>
          <w:szCs w:val="28"/>
        </w:rPr>
        <w:t>&amp; Développement visant un rapprochement des deux communautés (</w:t>
      </w:r>
      <w:r w:rsidR="00691906">
        <w:rPr>
          <w:rFonts w:cstheme="minorHAnsi"/>
          <w:sz w:val="28"/>
          <w:szCs w:val="28"/>
        </w:rPr>
        <w:t>C</w:t>
      </w:r>
      <w:r w:rsidRPr="0006596F">
        <w:rPr>
          <w:rFonts w:cstheme="minorHAnsi"/>
          <w:sz w:val="28"/>
          <w:szCs w:val="28"/>
        </w:rPr>
        <w:t xml:space="preserve">linique et </w:t>
      </w:r>
      <w:r w:rsidR="003848A8" w:rsidRPr="0006596F">
        <w:rPr>
          <w:rFonts w:cstheme="minorHAnsi"/>
          <w:sz w:val="28"/>
          <w:szCs w:val="28"/>
        </w:rPr>
        <w:t>Ingénierie) par</w:t>
      </w:r>
      <w:r w:rsidRPr="0006596F">
        <w:rPr>
          <w:rFonts w:cstheme="minorHAnsi"/>
          <w:sz w:val="28"/>
          <w:szCs w:val="28"/>
        </w:rPr>
        <w:t xml:space="preserve"> la création d’équipes mixtes. L’objectif de ces équipes mixtes est le développement d’une recherche en </w:t>
      </w:r>
      <w:r w:rsidR="00BB2713" w:rsidRPr="0006596F">
        <w:rPr>
          <w:rFonts w:cstheme="minorHAnsi"/>
          <w:sz w:val="28"/>
          <w:szCs w:val="28"/>
        </w:rPr>
        <w:t>Technologie</w:t>
      </w:r>
      <w:r w:rsidRPr="0006596F">
        <w:rPr>
          <w:rFonts w:cstheme="minorHAnsi"/>
          <w:sz w:val="28"/>
          <w:szCs w:val="28"/>
        </w:rPr>
        <w:t xml:space="preserve"> appliquée à la résolution des problématiques de santé publique en Algérie</w:t>
      </w:r>
      <w:r w:rsidR="00BB2713" w:rsidRPr="0006596F">
        <w:rPr>
          <w:rFonts w:cstheme="minorHAnsi"/>
          <w:sz w:val="28"/>
          <w:szCs w:val="28"/>
        </w:rPr>
        <w:t>.</w:t>
      </w:r>
    </w:p>
    <w:p w14:paraId="5968E74B" w14:textId="77777777" w:rsidR="00AB1524" w:rsidRPr="0006596F" w:rsidRDefault="007F2D2E" w:rsidP="003848A8">
      <w:pPr>
        <w:jc w:val="both"/>
        <w:rPr>
          <w:rFonts w:cstheme="minorHAnsi"/>
          <w:sz w:val="28"/>
          <w:szCs w:val="28"/>
        </w:rPr>
      </w:pPr>
      <w:r w:rsidRPr="0006596F">
        <w:rPr>
          <w:rFonts w:cstheme="minorHAnsi"/>
          <w:sz w:val="28"/>
          <w:szCs w:val="28"/>
        </w:rPr>
        <w:t xml:space="preserve">Le </w:t>
      </w:r>
      <w:r w:rsidR="003848A8" w:rsidRPr="0006596F">
        <w:rPr>
          <w:rFonts w:cstheme="minorHAnsi"/>
          <w:sz w:val="28"/>
          <w:szCs w:val="28"/>
        </w:rPr>
        <w:t>défi</w:t>
      </w:r>
      <w:r w:rsidRPr="0006596F">
        <w:rPr>
          <w:rFonts w:cstheme="minorHAnsi"/>
          <w:sz w:val="28"/>
          <w:szCs w:val="28"/>
        </w:rPr>
        <w:t xml:space="preserve"> relevé</w:t>
      </w:r>
      <w:r w:rsidR="00BB2713" w:rsidRPr="0006596F">
        <w:rPr>
          <w:rFonts w:cstheme="minorHAnsi"/>
          <w:sz w:val="28"/>
          <w:szCs w:val="28"/>
        </w:rPr>
        <w:t xml:space="preserve"> </w:t>
      </w:r>
      <w:r w:rsidR="00AB1524" w:rsidRPr="0006596F">
        <w:rPr>
          <w:rFonts w:cstheme="minorHAnsi"/>
          <w:sz w:val="28"/>
          <w:szCs w:val="28"/>
        </w:rPr>
        <w:t>par l’ATRSS</w:t>
      </w:r>
      <w:r w:rsidR="009E672F" w:rsidRPr="0006596F">
        <w:rPr>
          <w:rFonts w:cstheme="minorHAnsi"/>
          <w:sz w:val="28"/>
          <w:szCs w:val="28"/>
        </w:rPr>
        <w:t>,</w:t>
      </w:r>
      <w:r w:rsidR="00AB1524" w:rsidRPr="0006596F">
        <w:rPr>
          <w:rFonts w:cstheme="minorHAnsi"/>
          <w:sz w:val="28"/>
          <w:szCs w:val="28"/>
        </w:rPr>
        <w:t xml:space="preserve"> </w:t>
      </w:r>
      <w:r w:rsidR="00BB2713" w:rsidRPr="0006596F">
        <w:rPr>
          <w:rFonts w:cstheme="minorHAnsi"/>
          <w:sz w:val="28"/>
          <w:szCs w:val="28"/>
        </w:rPr>
        <w:t>une cinquantaine de projets</w:t>
      </w:r>
      <w:r w:rsidR="00AB1524" w:rsidRPr="0006596F">
        <w:rPr>
          <w:rFonts w:cstheme="minorHAnsi"/>
          <w:sz w:val="28"/>
          <w:szCs w:val="28"/>
        </w:rPr>
        <w:t xml:space="preserve"> multidi</w:t>
      </w:r>
      <w:r w:rsidR="003B1613" w:rsidRPr="0006596F">
        <w:rPr>
          <w:rFonts w:cstheme="minorHAnsi"/>
          <w:sz w:val="28"/>
          <w:szCs w:val="28"/>
        </w:rPr>
        <w:t>sciplinaires et intersectoriels</w:t>
      </w:r>
      <w:r w:rsidR="00BB2713" w:rsidRPr="0006596F">
        <w:rPr>
          <w:rFonts w:cstheme="minorHAnsi"/>
          <w:sz w:val="28"/>
          <w:szCs w:val="28"/>
        </w:rPr>
        <w:t xml:space="preserve"> ont été soumis, </w:t>
      </w:r>
      <w:r w:rsidR="009E672F" w:rsidRPr="0006596F">
        <w:rPr>
          <w:rFonts w:cstheme="minorHAnsi"/>
          <w:sz w:val="28"/>
          <w:szCs w:val="28"/>
        </w:rPr>
        <w:t>évalués</w:t>
      </w:r>
      <w:r w:rsidR="00BB2713" w:rsidRPr="0006596F">
        <w:rPr>
          <w:rFonts w:cstheme="minorHAnsi"/>
          <w:sz w:val="28"/>
          <w:szCs w:val="28"/>
        </w:rPr>
        <w:t xml:space="preserve"> par des experts du domaine et validé</w:t>
      </w:r>
      <w:r w:rsidR="00AB1524" w:rsidRPr="0006596F">
        <w:rPr>
          <w:rFonts w:cstheme="minorHAnsi"/>
          <w:sz w:val="28"/>
          <w:szCs w:val="28"/>
        </w:rPr>
        <w:t>s</w:t>
      </w:r>
      <w:r w:rsidR="00BB2713" w:rsidRPr="0006596F">
        <w:rPr>
          <w:rFonts w:cstheme="minorHAnsi"/>
          <w:sz w:val="28"/>
          <w:szCs w:val="28"/>
        </w:rPr>
        <w:t xml:space="preserve"> par le Conseil Scientifique</w:t>
      </w:r>
      <w:r w:rsidR="00AB1524" w:rsidRPr="0006596F">
        <w:rPr>
          <w:rFonts w:cstheme="minorHAnsi"/>
          <w:sz w:val="28"/>
          <w:szCs w:val="28"/>
        </w:rPr>
        <w:t xml:space="preserve"> de l’Agence</w:t>
      </w:r>
      <w:r w:rsidR="009E672F" w:rsidRPr="0006596F">
        <w:rPr>
          <w:rFonts w:cstheme="minorHAnsi"/>
          <w:sz w:val="28"/>
          <w:szCs w:val="28"/>
        </w:rPr>
        <w:t>, ils</w:t>
      </w:r>
      <w:r w:rsidRPr="0006596F">
        <w:rPr>
          <w:rFonts w:cstheme="minorHAnsi"/>
          <w:sz w:val="28"/>
          <w:szCs w:val="28"/>
        </w:rPr>
        <w:t xml:space="preserve"> ont abouti</w:t>
      </w:r>
      <w:r w:rsidR="00AB1524" w:rsidRPr="0006596F">
        <w:rPr>
          <w:rFonts w:cstheme="minorHAnsi"/>
          <w:sz w:val="28"/>
          <w:szCs w:val="28"/>
        </w:rPr>
        <w:t xml:space="preserve"> à des signatures de 33 conventions </w:t>
      </w:r>
      <w:r w:rsidR="003848A8" w:rsidRPr="0006596F">
        <w:rPr>
          <w:rFonts w:cstheme="minorHAnsi"/>
          <w:sz w:val="28"/>
          <w:szCs w:val="28"/>
        </w:rPr>
        <w:t>entre le</w:t>
      </w:r>
      <w:r w:rsidR="00AB1524" w:rsidRPr="0006596F">
        <w:rPr>
          <w:rFonts w:cstheme="minorHAnsi"/>
          <w:sz w:val="28"/>
          <w:szCs w:val="28"/>
        </w:rPr>
        <w:t xml:space="preserve"> secteur de l'Enseignement </w:t>
      </w:r>
      <w:r w:rsidR="003848A8" w:rsidRPr="0006596F">
        <w:rPr>
          <w:rFonts w:cstheme="minorHAnsi"/>
          <w:sz w:val="28"/>
          <w:szCs w:val="28"/>
        </w:rPr>
        <w:t>S</w:t>
      </w:r>
      <w:r w:rsidR="00AB1524" w:rsidRPr="0006596F">
        <w:rPr>
          <w:rFonts w:cstheme="minorHAnsi"/>
          <w:sz w:val="28"/>
          <w:szCs w:val="28"/>
        </w:rPr>
        <w:t xml:space="preserve">upérieur et de la </w:t>
      </w:r>
      <w:r w:rsidR="003848A8" w:rsidRPr="0006596F">
        <w:rPr>
          <w:rFonts w:cstheme="minorHAnsi"/>
          <w:sz w:val="28"/>
          <w:szCs w:val="28"/>
        </w:rPr>
        <w:t>R</w:t>
      </w:r>
      <w:r w:rsidR="00AB1524" w:rsidRPr="0006596F">
        <w:rPr>
          <w:rFonts w:cstheme="minorHAnsi"/>
          <w:sz w:val="28"/>
          <w:szCs w:val="28"/>
        </w:rPr>
        <w:t xml:space="preserve">echerche </w:t>
      </w:r>
      <w:r w:rsidR="003848A8" w:rsidRPr="0006596F">
        <w:rPr>
          <w:rFonts w:cstheme="minorHAnsi"/>
          <w:sz w:val="28"/>
          <w:szCs w:val="28"/>
        </w:rPr>
        <w:t>S</w:t>
      </w:r>
      <w:r w:rsidRPr="0006596F">
        <w:rPr>
          <w:rFonts w:cstheme="minorHAnsi"/>
          <w:sz w:val="28"/>
          <w:szCs w:val="28"/>
        </w:rPr>
        <w:t>cientifique, le</w:t>
      </w:r>
      <w:r w:rsidR="00AB1524" w:rsidRPr="0006596F">
        <w:rPr>
          <w:rFonts w:cstheme="minorHAnsi"/>
          <w:sz w:val="28"/>
          <w:szCs w:val="28"/>
        </w:rPr>
        <w:t xml:space="preserve"> secteur de la </w:t>
      </w:r>
      <w:r w:rsidR="003848A8" w:rsidRPr="0006596F">
        <w:rPr>
          <w:rFonts w:cstheme="minorHAnsi"/>
          <w:sz w:val="28"/>
          <w:szCs w:val="28"/>
        </w:rPr>
        <w:t>S</w:t>
      </w:r>
      <w:r w:rsidR="00AB1524" w:rsidRPr="0006596F">
        <w:rPr>
          <w:rFonts w:cstheme="minorHAnsi"/>
          <w:sz w:val="28"/>
          <w:szCs w:val="28"/>
        </w:rPr>
        <w:t xml:space="preserve">anté </w:t>
      </w:r>
      <w:r w:rsidRPr="0006596F">
        <w:rPr>
          <w:rFonts w:cstheme="minorHAnsi"/>
          <w:sz w:val="28"/>
          <w:szCs w:val="28"/>
        </w:rPr>
        <w:t>et le secteur de l’</w:t>
      </w:r>
      <w:r w:rsidR="003848A8" w:rsidRPr="0006596F">
        <w:rPr>
          <w:rFonts w:cstheme="minorHAnsi"/>
          <w:sz w:val="28"/>
          <w:szCs w:val="28"/>
        </w:rPr>
        <w:t>I</w:t>
      </w:r>
      <w:r w:rsidRPr="0006596F">
        <w:rPr>
          <w:rFonts w:cstheme="minorHAnsi"/>
          <w:sz w:val="28"/>
          <w:szCs w:val="28"/>
        </w:rPr>
        <w:t xml:space="preserve">ndustrie </w:t>
      </w:r>
      <w:r w:rsidR="003848A8" w:rsidRPr="0006596F">
        <w:rPr>
          <w:rFonts w:cstheme="minorHAnsi"/>
          <w:sz w:val="28"/>
          <w:szCs w:val="28"/>
        </w:rPr>
        <w:t>P</w:t>
      </w:r>
      <w:r w:rsidRPr="0006596F">
        <w:rPr>
          <w:rFonts w:cstheme="minorHAnsi"/>
          <w:sz w:val="28"/>
          <w:szCs w:val="28"/>
        </w:rPr>
        <w:t>harmaceutique.</w:t>
      </w:r>
    </w:p>
    <w:p w14:paraId="287E1305" w14:textId="77777777" w:rsidR="007C30AC" w:rsidRPr="0006596F" w:rsidRDefault="007C30AC" w:rsidP="004A7A5C">
      <w:pPr>
        <w:pStyle w:val="Titre2"/>
        <w:ind w:right="-567"/>
        <w:rPr>
          <w:rFonts w:asciiTheme="minorHAnsi" w:hAnsiTheme="minorHAnsi" w:cstheme="minorHAnsi"/>
          <w:sz w:val="28"/>
          <w:szCs w:val="28"/>
        </w:rPr>
      </w:pPr>
      <w:r w:rsidRPr="0006596F">
        <w:rPr>
          <w:rFonts w:asciiTheme="minorHAnsi" w:hAnsiTheme="minorHAnsi" w:cstheme="minorHAnsi"/>
          <w:sz w:val="28"/>
          <w:szCs w:val="28"/>
        </w:rPr>
        <w:t>Découvrez ci-dessous les résultats des trois</w:t>
      </w:r>
      <w:r w:rsidR="004A7A5C" w:rsidRPr="0006596F">
        <w:rPr>
          <w:rFonts w:asciiTheme="minorHAnsi" w:hAnsiTheme="minorHAnsi" w:cstheme="minorHAnsi"/>
          <w:sz w:val="28"/>
          <w:szCs w:val="28"/>
        </w:rPr>
        <w:t xml:space="preserve"> (03)</w:t>
      </w:r>
      <w:r w:rsidRPr="0006596F">
        <w:rPr>
          <w:rFonts w:asciiTheme="minorHAnsi" w:hAnsiTheme="minorHAnsi" w:cstheme="minorHAnsi"/>
          <w:sz w:val="28"/>
          <w:szCs w:val="28"/>
        </w:rPr>
        <w:t xml:space="preserve"> </w:t>
      </w:r>
      <w:r w:rsidR="004A7A5C" w:rsidRPr="0006596F">
        <w:rPr>
          <w:rFonts w:asciiTheme="minorHAnsi" w:hAnsiTheme="minorHAnsi" w:cstheme="minorHAnsi"/>
          <w:sz w:val="28"/>
          <w:szCs w:val="28"/>
        </w:rPr>
        <w:t>A</w:t>
      </w:r>
      <w:r w:rsidRPr="0006596F">
        <w:rPr>
          <w:rFonts w:asciiTheme="minorHAnsi" w:hAnsiTheme="minorHAnsi" w:cstheme="minorHAnsi"/>
          <w:sz w:val="28"/>
          <w:szCs w:val="28"/>
        </w:rPr>
        <w:t xml:space="preserve">ppels à </w:t>
      </w:r>
      <w:r w:rsidR="004A7A5C" w:rsidRPr="0006596F">
        <w:rPr>
          <w:rFonts w:asciiTheme="minorHAnsi" w:hAnsiTheme="minorHAnsi" w:cstheme="minorHAnsi"/>
          <w:sz w:val="28"/>
          <w:szCs w:val="28"/>
        </w:rPr>
        <w:t>P</w:t>
      </w:r>
      <w:r w:rsidRPr="0006596F">
        <w:rPr>
          <w:rFonts w:asciiTheme="minorHAnsi" w:hAnsiTheme="minorHAnsi" w:cstheme="minorHAnsi"/>
          <w:sz w:val="28"/>
          <w:szCs w:val="28"/>
        </w:rPr>
        <w:t>rojets</w:t>
      </w:r>
      <w:r w:rsidR="004A7A5C" w:rsidRPr="0006596F">
        <w:rPr>
          <w:rFonts w:asciiTheme="minorHAnsi" w:hAnsiTheme="minorHAnsi" w:cstheme="minorHAnsi"/>
          <w:sz w:val="28"/>
          <w:szCs w:val="28"/>
        </w:rPr>
        <w:t xml:space="preserve"> de Recherche</w:t>
      </w:r>
      <w:r w:rsidR="00697FA6" w:rsidRPr="0006596F">
        <w:rPr>
          <w:rFonts w:asciiTheme="minorHAnsi" w:hAnsiTheme="minorHAnsi" w:cstheme="minorHAnsi"/>
          <w:sz w:val="28"/>
          <w:szCs w:val="28"/>
        </w:rPr>
        <w:t xml:space="preserve"> dans le cadre de création d’équipes mixtes</w:t>
      </w:r>
      <w:r w:rsidRPr="0006596F">
        <w:rPr>
          <w:rFonts w:asciiTheme="minorHAnsi" w:hAnsiTheme="minorHAnsi" w:cstheme="minorHAnsi"/>
          <w:sz w:val="28"/>
          <w:szCs w:val="28"/>
        </w:rPr>
        <w:t> :</w:t>
      </w:r>
    </w:p>
    <w:p w14:paraId="07AC7A71" w14:textId="77777777" w:rsidR="000427F8" w:rsidRPr="0006596F" w:rsidRDefault="000427F8" w:rsidP="007C30AC">
      <w:pPr>
        <w:pStyle w:val="Paragraphedeliste"/>
        <w:ind w:left="142"/>
        <w:jc w:val="both"/>
        <w:rPr>
          <w:rFonts w:cstheme="minorHAnsi"/>
          <w:b/>
          <w:bCs/>
          <w:sz w:val="24"/>
          <w:szCs w:val="24"/>
          <w:highlight w:val="yellow"/>
        </w:rPr>
      </w:pPr>
    </w:p>
    <w:p w14:paraId="0A6EDD6E" w14:textId="7CAACD4B" w:rsidR="0006596F" w:rsidRPr="0006596F" w:rsidRDefault="000500F2">
      <w:pPr>
        <w:rPr>
          <w:rFonts w:cstheme="minorHAnsi"/>
          <w:b/>
          <w:bCs/>
          <w:sz w:val="24"/>
          <w:szCs w:val="24"/>
          <w:highlight w:val="yellow"/>
        </w:rPr>
      </w:pPr>
      <w:r w:rsidRPr="000500F2">
        <w:rPr>
          <w:rFonts w:cstheme="minorHAnsi"/>
          <w:b/>
          <w:bCs/>
          <w:sz w:val="24"/>
          <w:szCs w:val="24"/>
        </w:rPr>
        <w:t>https://atrss.dz/annonces.php?id=46&amp;id_d=157</w:t>
      </w:r>
      <w:bookmarkStart w:id="0" w:name="_GoBack"/>
      <w:bookmarkEnd w:id="0"/>
      <w:r w:rsidRPr="000500F2">
        <w:rPr>
          <w:rFonts w:cstheme="minorHAnsi"/>
          <w:b/>
          <w:bCs/>
          <w:sz w:val="24"/>
          <w:szCs w:val="24"/>
        </w:rPr>
        <w:t>1</w:t>
      </w:r>
      <w:r w:rsidR="0006596F" w:rsidRPr="0006596F">
        <w:rPr>
          <w:rFonts w:cstheme="minorHAnsi"/>
          <w:b/>
          <w:bCs/>
          <w:sz w:val="24"/>
          <w:szCs w:val="24"/>
          <w:highlight w:val="yellow"/>
        </w:rPr>
        <w:br w:type="page"/>
      </w:r>
    </w:p>
    <w:p w14:paraId="35E93DBE" w14:textId="4E4446C8" w:rsidR="0006596F" w:rsidRPr="0006596F" w:rsidRDefault="0006596F" w:rsidP="0006596F">
      <w:pPr>
        <w:pStyle w:val="Paragraphedeliste"/>
        <w:numPr>
          <w:ilvl w:val="0"/>
          <w:numId w:val="1"/>
        </w:numPr>
        <w:ind w:left="567" w:hanging="283"/>
        <w:jc w:val="center"/>
        <w:rPr>
          <w:rFonts w:cstheme="minorHAnsi"/>
          <w:b/>
          <w:bCs/>
          <w:color w:val="FF0000"/>
          <w:sz w:val="28"/>
          <w:szCs w:val="28"/>
        </w:rPr>
      </w:pPr>
      <w:r w:rsidRPr="0006596F">
        <w:rPr>
          <w:rFonts w:cstheme="minorHAnsi"/>
          <w:b/>
          <w:bCs/>
          <w:color w:val="FF0000"/>
          <w:sz w:val="28"/>
          <w:szCs w:val="28"/>
        </w:rPr>
        <w:lastRenderedPageBreak/>
        <w:t>APPEL A PROJETS EN « INTELLIGENCE ARTIFICIELLE » :</w:t>
      </w:r>
    </w:p>
    <w:p w14:paraId="167926DC" w14:textId="77777777" w:rsidR="0006596F" w:rsidRPr="0006596F" w:rsidRDefault="0006596F" w:rsidP="0006596F">
      <w:pPr>
        <w:pStyle w:val="Paragraphedeliste"/>
        <w:ind w:left="567"/>
        <w:jc w:val="both"/>
        <w:rPr>
          <w:rFonts w:cstheme="minorHAnsi"/>
          <w:b/>
          <w:bCs/>
          <w:sz w:val="24"/>
          <w:szCs w:val="24"/>
        </w:rPr>
      </w:pPr>
    </w:p>
    <w:p w14:paraId="4ECCDBF8" w14:textId="1220FC3B" w:rsidR="007F2D2E" w:rsidRPr="0006596F" w:rsidRDefault="007F2D2E" w:rsidP="0006596F">
      <w:pPr>
        <w:pStyle w:val="Paragraphedeliste"/>
        <w:ind w:left="567"/>
        <w:jc w:val="both"/>
        <w:rPr>
          <w:rFonts w:cstheme="minorHAnsi"/>
          <w:b/>
          <w:bCs/>
          <w:sz w:val="24"/>
          <w:szCs w:val="24"/>
        </w:rPr>
      </w:pPr>
      <w:r w:rsidRPr="0006596F">
        <w:rPr>
          <w:rFonts w:cstheme="minorHAnsi"/>
          <w:b/>
          <w:bCs/>
          <w:sz w:val="24"/>
          <w:szCs w:val="24"/>
        </w:rPr>
        <w:t>Sur 20 projets proposés 15 ont été acceptés.</w:t>
      </w:r>
    </w:p>
    <w:tbl>
      <w:tblPr>
        <w:tblStyle w:val="Grilledutableau"/>
        <w:tblW w:w="9317" w:type="dxa"/>
        <w:tblLook w:val="04A0" w:firstRow="1" w:lastRow="0" w:firstColumn="1" w:lastColumn="0" w:noHBand="0" w:noVBand="1"/>
      </w:tblPr>
      <w:tblGrid>
        <w:gridCol w:w="675"/>
        <w:gridCol w:w="4957"/>
        <w:gridCol w:w="3685"/>
      </w:tblGrid>
      <w:tr w:rsidR="00914E76" w:rsidRPr="0006596F" w14:paraId="0B2B72AD" w14:textId="77777777" w:rsidTr="004A7A5C">
        <w:trPr>
          <w:trHeight w:val="809"/>
        </w:trPr>
        <w:tc>
          <w:tcPr>
            <w:tcW w:w="675" w:type="dxa"/>
            <w:vAlign w:val="center"/>
          </w:tcPr>
          <w:p w14:paraId="241F9316" w14:textId="77777777" w:rsidR="00914E76" w:rsidRPr="0006596F" w:rsidRDefault="00914E76" w:rsidP="004A7A5C">
            <w:pPr>
              <w:ind w:left="-142" w:right="-244"/>
              <w:jc w:val="center"/>
              <w:rPr>
                <w:rFonts w:cstheme="minorHAnsi"/>
                <w:b/>
                <w:bCs/>
                <w:sz w:val="24"/>
                <w:szCs w:val="24"/>
              </w:rPr>
            </w:pPr>
            <w:r w:rsidRPr="0006596F">
              <w:rPr>
                <w:rFonts w:cstheme="minorHAnsi"/>
                <w:b/>
                <w:bCs/>
                <w:sz w:val="24"/>
                <w:szCs w:val="24"/>
              </w:rPr>
              <w:t>N°</w:t>
            </w:r>
          </w:p>
        </w:tc>
        <w:tc>
          <w:tcPr>
            <w:tcW w:w="4957" w:type="dxa"/>
            <w:vAlign w:val="center"/>
          </w:tcPr>
          <w:p w14:paraId="6A5A6C3C" w14:textId="77777777" w:rsidR="00914E76" w:rsidRPr="0006596F" w:rsidRDefault="00914E76" w:rsidP="004A7A5C">
            <w:pPr>
              <w:ind w:right="-114"/>
              <w:jc w:val="center"/>
              <w:rPr>
                <w:rFonts w:cstheme="minorHAnsi"/>
                <w:b/>
                <w:bCs/>
                <w:sz w:val="24"/>
                <w:szCs w:val="24"/>
              </w:rPr>
            </w:pPr>
            <w:r w:rsidRPr="0006596F">
              <w:rPr>
                <w:rFonts w:cstheme="minorHAnsi"/>
                <w:b/>
                <w:bCs/>
                <w:sz w:val="24"/>
                <w:szCs w:val="24"/>
              </w:rPr>
              <w:t>Intitulé de l’équipe mixte</w:t>
            </w:r>
          </w:p>
        </w:tc>
        <w:tc>
          <w:tcPr>
            <w:tcW w:w="3685" w:type="dxa"/>
            <w:vAlign w:val="center"/>
          </w:tcPr>
          <w:p w14:paraId="29F7314F" w14:textId="77777777" w:rsidR="00914E76" w:rsidRPr="0006596F" w:rsidRDefault="00914E76" w:rsidP="004A7A5C">
            <w:pPr>
              <w:ind w:right="-108"/>
              <w:jc w:val="center"/>
              <w:rPr>
                <w:rFonts w:cstheme="minorHAnsi"/>
                <w:b/>
                <w:bCs/>
                <w:sz w:val="24"/>
                <w:szCs w:val="24"/>
              </w:rPr>
            </w:pPr>
            <w:r w:rsidRPr="0006596F">
              <w:rPr>
                <w:rFonts w:cstheme="minorHAnsi"/>
                <w:b/>
                <w:bCs/>
                <w:sz w:val="24"/>
                <w:szCs w:val="24"/>
              </w:rPr>
              <w:t>Coordinateur de</w:t>
            </w:r>
            <w:r w:rsidR="00B80C96" w:rsidRPr="0006596F">
              <w:rPr>
                <w:rFonts w:cstheme="minorHAnsi"/>
                <w:b/>
                <w:bCs/>
                <w:sz w:val="24"/>
                <w:szCs w:val="24"/>
              </w:rPr>
              <w:t xml:space="preserve"> la proposition</w:t>
            </w:r>
            <w:r w:rsidR="004A7A5C" w:rsidRPr="0006596F">
              <w:rPr>
                <w:rFonts w:cstheme="minorHAnsi"/>
                <w:b/>
                <w:bCs/>
                <w:sz w:val="24"/>
                <w:szCs w:val="24"/>
              </w:rPr>
              <w:t xml:space="preserve"> </w:t>
            </w:r>
            <w:r w:rsidR="00B80C96" w:rsidRPr="0006596F">
              <w:rPr>
                <w:rFonts w:cstheme="minorHAnsi"/>
                <w:b/>
                <w:bCs/>
                <w:sz w:val="24"/>
                <w:szCs w:val="24"/>
              </w:rPr>
              <w:t xml:space="preserve">de création de l’équipe </w:t>
            </w:r>
            <w:r w:rsidRPr="0006596F">
              <w:rPr>
                <w:rFonts w:cstheme="minorHAnsi"/>
                <w:b/>
                <w:bCs/>
                <w:sz w:val="24"/>
                <w:szCs w:val="24"/>
              </w:rPr>
              <w:t>mixte</w:t>
            </w:r>
          </w:p>
        </w:tc>
      </w:tr>
      <w:tr w:rsidR="00914E76" w:rsidRPr="0006596F" w14:paraId="637E55DB" w14:textId="77777777" w:rsidTr="004A7A5C">
        <w:trPr>
          <w:trHeight w:val="834"/>
        </w:trPr>
        <w:tc>
          <w:tcPr>
            <w:tcW w:w="675" w:type="dxa"/>
            <w:vAlign w:val="center"/>
          </w:tcPr>
          <w:p w14:paraId="1CDB1B8F"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01</w:t>
            </w:r>
          </w:p>
        </w:tc>
        <w:tc>
          <w:tcPr>
            <w:tcW w:w="4957" w:type="dxa"/>
            <w:vAlign w:val="center"/>
          </w:tcPr>
          <w:p w14:paraId="1CBD0615"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Réalité augmentée et intelligence artificielle au service de la chirurgie</w:t>
            </w:r>
            <w:r w:rsidR="000427F8" w:rsidRPr="0006596F">
              <w:rPr>
                <w:rFonts w:cstheme="minorHAnsi"/>
                <w:b/>
                <w:bCs/>
                <w:color w:val="000000"/>
                <w:sz w:val="24"/>
                <w:szCs w:val="24"/>
              </w:rPr>
              <w:t>.</w:t>
            </w:r>
          </w:p>
        </w:tc>
        <w:tc>
          <w:tcPr>
            <w:tcW w:w="3685" w:type="dxa"/>
            <w:vAlign w:val="center"/>
          </w:tcPr>
          <w:p w14:paraId="1A9F11E6"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ADNANE Mourad</w:t>
            </w:r>
          </w:p>
        </w:tc>
      </w:tr>
      <w:tr w:rsidR="00914E76" w:rsidRPr="0006596F" w14:paraId="34AD0B08" w14:textId="77777777" w:rsidTr="004A7A5C">
        <w:trPr>
          <w:trHeight w:val="824"/>
        </w:trPr>
        <w:tc>
          <w:tcPr>
            <w:tcW w:w="675" w:type="dxa"/>
            <w:vAlign w:val="center"/>
          </w:tcPr>
          <w:p w14:paraId="00B0A055"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02</w:t>
            </w:r>
          </w:p>
        </w:tc>
        <w:tc>
          <w:tcPr>
            <w:tcW w:w="4957" w:type="dxa"/>
            <w:vAlign w:val="center"/>
          </w:tcPr>
          <w:p w14:paraId="13039454"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Traitement du langage naturel appliqué à la santé</w:t>
            </w:r>
            <w:r w:rsidR="00C35DD0" w:rsidRPr="0006596F">
              <w:rPr>
                <w:rFonts w:cstheme="minorHAnsi"/>
                <w:b/>
                <w:bCs/>
                <w:color w:val="000000"/>
                <w:sz w:val="24"/>
                <w:szCs w:val="24"/>
              </w:rPr>
              <w:t>.</w:t>
            </w:r>
          </w:p>
        </w:tc>
        <w:tc>
          <w:tcPr>
            <w:tcW w:w="3685" w:type="dxa"/>
            <w:vAlign w:val="center"/>
          </w:tcPr>
          <w:p w14:paraId="0B5E1DE2"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AMARA korba Mohamed Cherif</w:t>
            </w:r>
          </w:p>
        </w:tc>
      </w:tr>
      <w:tr w:rsidR="00914E76" w:rsidRPr="0006596F" w14:paraId="647B6C65" w14:textId="77777777" w:rsidTr="004A7A5C">
        <w:trPr>
          <w:trHeight w:val="781"/>
        </w:trPr>
        <w:tc>
          <w:tcPr>
            <w:tcW w:w="675" w:type="dxa"/>
            <w:vAlign w:val="center"/>
          </w:tcPr>
          <w:p w14:paraId="6D8CFC45"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03</w:t>
            </w:r>
          </w:p>
        </w:tc>
        <w:tc>
          <w:tcPr>
            <w:tcW w:w="4957" w:type="dxa"/>
            <w:vAlign w:val="center"/>
          </w:tcPr>
          <w:p w14:paraId="54B6DAC3"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L'intelligence artificielle au service de la détection du cancer du sein</w:t>
            </w:r>
          </w:p>
        </w:tc>
        <w:tc>
          <w:tcPr>
            <w:tcW w:w="3685" w:type="dxa"/>
            <w:vAlign w:val="center"/>
          </w:tcPr>
          <w:p w14:paraId="05F35E75"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AMROUNE Mohamed</w:t>
            </w:r>
          </w:p>
        </w:tc>
      </w:tr>
      <w:tr w:rsidR="00914E76" w:rsidRPr="0006596F" w14:paraId="2BB039E8" w14:textId="77777777" w:rsidTr="004A7A5C">
        <w:trPr>
          <w:trHeight w:val="1027"/>
        </w:trPr>
        <w:tc>
          <w:tcPr>
            <w:tcW w:w="675" w:type="dxa"/>
            <w:vAlign w:val="center"/>
          </w:tcPr>
          <w:p w14:paraId="6DFA39E0"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04</w:t>
            </w:r>
          </w:p>
        </w:tc>
        <w:tc>
          <w:tcPr>
            <w:tcW w:w="4957" w:type="dxa"/>
            <w:vAlign w:val="center"/>
          </w:tcPr>
          <w:p w14:paraId="338B48C0"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 xml:space="preserve">Apprentissage automatique, </w:t>
            </w:r>
            <w:r w:rsidR="00986551" w:rsidRPr="0006596F">
              <w:rPr>
                <w:rFonts w:cstheme="minorHAnsi"/>
                <w:b/>
                <w:bCs/>
                <w:color w:val="000000"/>
                <w:sz w:val="24"/>
                <w:szCs w:val="24"/>
              </w:rPr>
              <w:t>i</w:t>
            </w:r>
            <w:r w:rsidRPr="0006596F">
              <w:rPr>
                <w:rFonts w:cstheme="minorHAnsi"/>
                <w:b/>
                <w:bCs/>
                <w:color w:val="000000"/>
                <w:sz w:val="24"/>
                <w:szCs w:val="24"/>
              </w:rPr>
              <w:t xml:space="preserve">ntelligence artificielle et </w:t>
            </w:r>
            <w:r w:rsidR="00986551" w:rsidRPr="0006596F">
              <w:rPr>
                <w:rFonts w:cstheme="minorHAnsi"/>
                <w:b/>
                <w:bCs/>
                <w:color w:val="000000"/>
                <w:sz w:val="24"/>
                <w:szCs w:val="24"/>
              </w:rPr>
              <w:t>r</w:t>
            </w:r>
            <w:r w:rsidRPr="0006596F">
              <w:rPr>
                <w:rFonts w:cstheme="minorHAnsi"/>
                <w:b/>
                <w:bCs/>
                <w:color w:val="000000"/>
                <w:sz w:val="24"/>
                <w:szCs w:val="24"/>
              </w:rPr>
              <w:t xml:space="preserve">aisonnement pour l’aide à la décision en </w:t>
            </w:r>
            <w:r w:rsidR="00986551" w:rsidRPr="0006596F">
              <w:rPr>
                <w:rFonts w:cstheme="minorHAnsi"/>
                <w:b/>
                <w:bCs/>
                <w:color w:val="000000"/>
                <w:sz w:val="24"/>
                <w:szCs w:val="24"/>
              </w:rPr>
              <w:t>s</w:t>
            </w:r>
            <w:r w:rsidRPr="0006596F">
              <w:rPr>
                <w:rFonts w:cstheme="minorHAnsi"/>
                <w:b/>
                <w:bCs/>
                <w:color w:val="000000"/>
                <w:sz w:val="24"/>
                <w:szCs w:val="24"/>
              </w:rPr>
              <w:t>anté</w:t>
            </w:r>
            <w:r w:rsidR="00986551" w:rsidRPr="0006596F">
              <w:rPr>
                <w:rFonts w:cstheme="minorHAnsi"/>
                <w:b/>
                <w:bCs/>
                <w:color w:val="000000"/>
                <w:sz w:val="24"/>
                <w:szCs w:val="24"/>
              </w:rPr>
              <w:t>.</w:t>
            </w:r>
          </w:p>
        </w:tc>
        <w:tc>
          <w:tcPr>
            <w:tcW w:w="3685" w:type="dxa"/>
            <w:vAlign w:val="center"/>
          </w:tcPr>
          <w:p w14:paraId="0172C9B1"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ATMANI Baghdad</w:t>
            </w:r>
          </w:p>
        </w:tc>
      </w:tr>
      <w:tr w:rsidR="00914E76" w:rsidRPr="0006596F" w14:paraId="093B6F83" w14:textId="77777777" w:rsidTr="004A7A5C">
        <w:trPr>
          <w:trHeight w:val="698"/>
        </w:trPr>
        <w:tc>
          <w:tcPr>
            <w:tcW w:w="675" w:type="dxa"/>
            <w:vAlign w:val="center"/>
          </w:tcPr>
          <w:p w14:paraId="22AA5260"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05</w:t>
            </w:r>
          </w:p>
        </w:tc>
        <w:tc>
          <w:tcPr>
            <w:tcW w:w="4957" w:type="dxa"/>
            <w:vAlign w:val="center"/>
          </w:tcPr>
          <w:p w14:paraId="7B26EABA"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Intelligence artificielle et santé</w:t>
            </w:r>
            <w:r w:rsidR="00986551" w:rsidRPr="0006596F">
              <w:rPr>
                <w:rFonts w:cstheme="minorHAnsi"/>
                <w:b/>
                <w:bCs/>
                <w:color w:val="000000"/>
                <w:sz w:val="24"/>
                <w:szCs w:val="24"/>
              </w:rPr>
              <w:t>.</w:t>
            </w:r>
          </w:p>
        </w:tc>
        <w:tc>
          <w:tcPr>
            <w:tcW w:w="3685" w:type="dxa"/>
            <w:vAlign w:val="center"/>
          </w:tcPr>
          <w:p w14:paraId="1F07CC75"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BELKHELFA Mourad</w:t>
            </w:r>
          </w:p>
        </w:tc>
      </w:tr>
      <w:tr w:rsidR="00914E76" w:rsidRPr="0006596F" w14:paraId="3055497B" w14:textId="77777777" w:rsidTr="004A7A5C">
        <w:trPr>
          <w:trHeight w:val="664"/>
        </w:trPr>
        <w:tc>
          <w:tcPr>
            <w:tcW w:w="675" w:type="dxa"/>
            <w:vAlign w:val="center"/>
          </w:tcPr>
          <w:p w14:paraId="4831A13F"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06</w:t>
            </w:r>
          </w:p>
        </w:tc>
        <w:tc>
          <w:tcPr>
            <w:tcW w:w="4957" w:type="dxa"/>
            <w:vAlign w:val="center"/>
          </w:tcPr>
          <w:p w14:paraId="3303D19E"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 xml:space="preserve">Intelligence </w:t>
            </w:r>
            <w:r w:rsidR="00986551" w:rsidRPr="0006596F">
              <w:rPr>
                <w:rFonts w:cstheme="minorHAnsi"/>
                <w:b/>
                <w:bCs/>
                <w:color w:val="000000"/>
                <w:sz w:val="24"/>
                <w:szCs w:val="24"/>
              </w:rPr>
              <w:t>a</w:t>
            </w:r>
            <w:r w:rsidRPr="0006596F">
              <w:rPr>
                <w:rFonts w:cstheme="minorHAnsi"/>
                <w:b/>
                <w:bCs/>
                <w:color w:val="000000"/>
                <w:sz w:val="24"/>
                <w:szCs w:val="24"/>
              </w:rPr>
              <w:t xml:space="preserve">rtificielle en imagerie </w:t>
            </w:r>
            <w:r w:rsidR="00986551" w:rsidRPr="0006596F">
              <w:rPr>
                <w:rFonts w:cstheme="minorHAnsi"/>
                <w:b/>
                <w:bCs/>
                <w:color w:val="000000"/>
                <w:sz w:val="24"/>
                <w:szCs w:val="24"/>
              </w:rPr>
              <w:t>m</w:t>
            </w:r>
            <w:r w:rsidRPr="0006596F">
              <w:rPr>
                <w:rFonts w:cstheme="minorHAnsi"/>
                <w:b/>
                <w:bCs/>
                <w:color w:val="000000"/>
                <w:sz w:val="24"/>
                <w:szCs w:val="24"/>
              </w:rPr>
              <w:t>édicale</w:t>
            </w:r>
            <w:r w:rsidR="00986551" w:rsidRPr="0006596F">
              <w:rPr>
                <w:rFonts w:cstheme="minorHAnsi"/>
                <w:b/>
                <w:bCs/>
                <w:color w:val="000000"/>
                <w:sz w:val="24"/>
                <w:szCs w:val="24"/>
              </w:rPr>
              <w:t>.</w:t>
            </w:r>
          </w:p>
        </w:tc>
        <w:tc>
          <w:tcPr>
            <w:tcW w:w="3685" w:type="dxa"/>
            <w:vAlign w:val="center"/>
          </w:tcPr>
          <w:p w14:paraId="348D6B2C"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BOUKABOU Abdelkrim</w:t>
            </w:r>
          </w:p>
        </w:tc>
      </w:tr>
      <w:tr w:rsidR="00914E76" w:rsidRPr="0006596F" w14:paraId="2BCDBDF3" w14:textId="77777777" w:rsidTr="004A7A5C">
        <w:trPr>
          <w:trHeight w:val="777"/>
        </w:trPr>
        <w:tc>
          <w:tcPr>
            <w:tcW w:w="675" w:type="dxa"/>
            <w:vAlign w:val="center"/>
          </w:tcPr>
          <w:p w14:paraId="52F0CCFF"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07</w:t>
            </w:r>
          </w:p>
        </w:tc>
        <w:tc>
          <w:tcPr>
            <w:tcW w:w="4957" w:type="dxa"/>
            <w:vAlign w:val="center"/>
          </w:tcPr>
          <w:p w14:paraId="7AF54041"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 xml:space="preserve">Diabetic </w:t>
            </w:r>
            <w:r w:rsidR="00986551" w:rsidRPr="0006596F">
              <w:rPr>
                <w:rFonts w:cstheme="minorHAnsi"/>
                <w:b/>
                <w:bCs/>
                <w:color w:val="000000"/>
                <w:sz w:val="24"/>
                <w:szCs w:val="24"/>
              </w:rPr>
              <w:t>v</w:t>
            </w:r>
            <w:r w:rsidRPr="0006596F">
              <w:rPr>
                <w:rFonts w:cstheme="minorHAnsi"/>
                <w:b/>
                <w:bCs/>
                <w:color w:val="000000"/>
                <w:sz w:val="24"/>
                <w:szCs w:val="24"/>
              </w:rPr>
              <w:t>ision</w:t>
            </w:r>
            <w:r w:rsidR="00986551" w:rsidRPr="0006596F">
              <w:rPr>
                <w:rFonts w:cstheme="minorHAnsi"/>
                <w:b/>
                <w:bCs/>
                <w:color w:val="000000"/>
                <w:sz w:val="24"/>
                <w:szCs w:val="24"/>
              </w:rPr>
              <w:t>.</w:t>
            </w:r>
          </w:p>
        </w:tc>
        <w:tc>
          <w:tcPr>
            <w:tcW w:w="3685" w:type="dxa"/>
            <w:vAlign w:val="center"/>
          </w:tcPr>
          <w:p w14:paraId="2DAEF3DA"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FEHAM Mohammed</w:t>
            </w:r>
          </w:p>
        </w:tc>
      </w:tr>
      <w:tr w:rsidR="00914E76" w:rsidRPr="0006596F" w14:paraId="2FF157AD" w14:textId="77777777" w:rsidTr="004A7A5C">
        <w:trPr>
          <w:trHeight w:val="694"/>
        </w:trPr>
        <w:tc>
          <w:tcPr>
            <w:tcW w:w="675" w:type="dxa"/>
            <w:vAlign w:val="center"/>
          </w:tcPr>
          <w:p w14:paraId="0EFCDF42"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08</w:t>
            </w:r>
          </w:p>
        </w:tc>
        <w:tc>
          <w:tcPr>
            <w:tcW w:w="4957" w:type="dxa"/>
            <w:vAlign w:val="center"/>
          </w:tcPr>
          <w:p w14:paraId="160DA180"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Les nouvelles technologies au service de la santé publique</w:t>
            </w:r>
            <w:r w:rsidR="00986551" w:rsidRPr="0006596F">
              <w:rPr>
                <w:rFonts w:cstheme="minorHAnsi"/>
                <w:b/>
                <w:bCs/>
                <w:color w:val="000000"/>
                <w:sz w:val="24"/>
                <w:szCs w:val="24"/>
              </w:rPr>
              <w:t>.</w:t>
            </w:r>
          </w:p>
        </w:tc>
        <w:tc>
          <w:tcPr>
            <w:tcW w:w="3685" w:type="dxa"/>
            <w:vAlign w:val="center"/>
          </w:tcPr>
          <w:p w14:paraId="23F959A8"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HACHOUF Fella</w:t>
            </w:r>
          </w:p>
        </w:tc>
      </w:tr>
      <w:tr w:rsidR="00914E76" w:rsidRPr="0006596F" w14:paraId="4087EC18" w14:textId="77777777" w:rsidTr="004A7A5C">
        <w:trPr>
          <w:trHeight w:val="718"/>
        </w:trPr>
        <w:tc>
          <w:tcPr>
            <w:tcW w:w="675" w:type="dxa"/>
            <w:vAlign w:val="center"/>
          </w:tcPr>
          <w:p w14:paraId="58BD52ED"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09</w:t>
            </w:r>
          </w:p>
        </w:tc>
        <w:tc>
          <w:tcPr>
            <w:tcW w:w="4957" w:type="dxa"/>
            <w:vAlign w:val="center"/>
          </w:tcPr>
          <w:p w14:paraId="72232815"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 xml:space="preserve">Artificial </w:t>
            </w:r>
            <w:r w:rsidR="00BB164E" w:rsidRPr="0006596F">
              <w:rPr>
                <w:rFonts w:cstheme="minorHAnsi"/>
                <w:b/>
                <w:bCs/>
                <w:color w:val="000000"/>
                <w:sz w:val="24"/>
                <w:szCs w:val="24"/>
              </w:rPr>
              <w:t>i</w:t>
            </w:r>
            <w:r w:rsidRPr="0006596F">
              <w:rPr>
                <w:rFonts w:cstheme="minorHAnsi"/>
                <w:b/>
                <w:bCs/>
                <w:color w:val="000000"/>
                <w:sz w:val="24"/>
                <w:szCs w:val="24"/>
              </w:rPr>
              <w:t xml:space="preserve">ntelligence </w:t>
            </w:r>
            <w:r w:rsidR="00BB164E" w:rsidRPr="0006596F">
              <w:rPr>
                <w:rFonts w:cstheme="minorHAnsi"/>
                <w:b/>
                <w:bCs/>
                <w:color w:val="000000"/>
                <w:sz w:val="24"/>
                <w:szCs w:val="24"/>
              </w:rPr>
              <w:t>r</w:t>
            </w:r>
            <w:r w:rsidRPr="0006596F">
              <w:rPr>
                <w:rFonts w:cstheme="minorHAnsi"/>
                <w:b/>
                <w:bCs/>
                <w:color w:val="000000"/>
                <w:sz w:val="24"/>
                <w:szCs w:val="24"/>
              </w:rPr>
              <w:t>ehabilitation</w:t>
            </w:r>
            <w:r w:rsidR="00BB164E" w:rsidRPr="0006596F">
              <w:rPr>
                <w:rFonts w:cstheme="minorHAnsi"/>
                <w:b/>
                <w:bCs/>
                <w:color w:val="000000"/>
                <w:sz w:val="24"/>
                <w:szCs w:val="24"/>
              </w:rPr>
              <w:t>.</w:t>
            </w:r>
          </w:p>
        </w:tc>
        <w:tc>
          <w:tcPr>
            <w:tcW w:w="3685" w:type="dxa"/>
            <w:vAlign w:val="center"/>
          </w:tcPr>
          <w:p w14:paraId="49C5B39A" w14:textId="77777777" w:rsidR="00914E76" w:rsidRPr="0006596F" w:rsidRDefault="00BB164E" w:rsidP="0006596F">
            <w:pPr>
              <w:jc w:val="center"/>
              <w:rPr>
                <w:rFonts w:cstheme="minorHAnsi"/>
                <w:b/>
                <w:bCs/>
                <w:color w:val="000000"/>
                <w:sz w:val="24"/>
                <w:szCs w:val="24"/>
              </w:rPr>
            </w:pPr>
            <w:r w:rsidRPr="0006596F">
              <w:rPr>
                <w:rFonts w:cstheme="minorHAnsi"/>
                <w:b/>
                <w:bCs/>
                <w:color w:val="000000"/>
                <w:sz w:val="24"/>
                <w:szCs w:val="24"/>
              </w:rPr>
              <w:t xml:space="preserve">HADJ ABDELKADER </w:t>
            </w:r>
            <w:r w:rsidR="00914E76" w:rsidRPr="0006596F">
              <w:rPr>
                <w:rFonts w:cstheme="minorHAnsi"/>
                <w:b/>
                <w:bCs/>
                <w:color w:val="000000"/>
                <w:sz w:val="24"/>
                <w:szCs w:val="24"/>
              </w:rPr>
              <w:t>Amine</w:t>
            </w:r>
          </w:p>
        </w:tc>
      </w:tr>
      <w:tr w:rsidR="00914E76" w:rsidRPr="0006596F" w14:paraId="578E6EFE" w14:textId="77777777" w:rsidTr="004A7A5C">
        <w:trPr>
          <w:trHeight w:val="830"/>
        </w:trPr>
        <w:tc>
          <w:tcPr>
            <w:tcW w:w="675" w:type="dxa"/>
            <w:vAlign w:val="center"/>
          </w:tcPr>
          <w:p w14:paraId="397923B2"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10</w:t>
            </w:r>
          </w:p>
        </w:tc>
        <w:tc>
          <w:tcPr>
            <w:tcW w:w="4957" w:type="dxa"/>
            <w:vAlign w:val="center"/>
          </w:tcPr>
          <w:p w14:paraId="775B285F"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Un système intelligent d’aide à la décision dédié à la pharmaco vigilance</w:t>
            </w:r>
            <w:r w:rsidR="00BB1820" w:rsidRPr="0006596F">
              <w:rPr>
                <w:rFonts w:cstheme="minorHAnsi"/>
                <w:b/>
                <w:bCs/>
                <w:color w:val="000000"/>
                <w:sz w:val="24"/>
                <w:szCs w:val="24"/>
              </w:rPr>
              <w:t>.</w:t>
            </w:r>
          </w:p>
        </w:tc>
        <w:tc>
          <w:tcPr>
            <w:tcW w:w="3685" w:type="dxa"/>
            <w:vAlign w:val="center"/>
          </w:tcPr>
          <w:p w14:paraId="7F28B400"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HAMDADOU Djamila</w:t>
            </w:r>
          </w:p>
        </w:tc>
      </w:tr>
      <w:tr w:rsidR="00914E76" w:rsidRPr="0006596F" w14:paraId="242A7E7E" w14:textId="77777777" w:rsidTr="004A7A5C">
        <w:trPr>
          <w:trHeight w:val="700"/>
        </w:trPr>
        <w:tc>
          <w:tcPr>
            <w:tcW w:w="675" w:type="dxa"/>
            <w:vAlign w:val="center"/>
          </w:tcPr>
          <w:p w14:paraId="0E44DE05"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11</w:t>
            </w:r>
          </w:p>
        </w:tc>
        <w:tc>
          <w:tcPr>
            <w:tcW w:w="4957" w:type="dxa"/>
            <w:vAlign w:val="center"/>
          </w:tcPr>
          <w:p w14:paraId="03060DD5"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 xml:space="preserve">Techniques de l’intelligence artificielle pour le </w:t>
            </w:r>
            <w:r w:rsidR="001B1926" w:rsidRPr="0006596F">
              <w:rPr>
                <w:rFonts w:cstheme="minorHAnsi"/>
                <w:b/>
                <w:bCs/>
                <w:color w:val="000000"/>
                <w:sz w:val="24"/>
                <w:szCs w:val="24"/>
              </w:rPr>
              <w:t>s</w:t>
            </w:r>
            <w:r w:rsidRPr="0006596F">
              <w:rPr>
                <w:rFonts w:cstheme="minorHAnsi"/>
                <w:b/>
                <w:bCs/>
                <w:color w:val="000000"/>
                <w:sz w:val="24"/>
                <w:szCs w:val="24"/>
              </w:rPr>
              <w:t xml:space="preserve">outien de la </w:t>
            </w:r>
            <w:r w:rsidR="001B1926" w:rsidRPr="0006596F">
              <w:rPr>
                <w:rFonts w:cstheme="minorHAnsi"/>
                <w:b/>
                <w:bCs/>
                <w:color w:val="000000"/>
                <w:sz w:val="24"/>
                <w:szCs w:val="24"/>
              </w:rPr>
              <w:t>m</w:t>
            </w:r>
            <w:r w:rsidRPr="0006596F">
              <w:rPr>
                <w:rFonts w:cstheme="minorHAnsi"/>
                <w:b/>
                <w:bCs/>
                <w:color w:val="000000"/>
                <w:sz w:val="24"/>
                <w:szCs w:val="24"/>
              </w:rPr>
              <w:t>édecine</w:t>
            </w:r>
            <w:r w:rsidR="001B1926" w:rsidRPr="0006596F">
              <w:rPr>
                <w:rFonts w:cstheme="minorHAnsi"/>
                <w:b/>
                <w:bCs/>
                <w:color w:val="000000"/>
                <w:sz w:val="24"/>
                <w:szCs w:val="24"/>
              </w:rPr>
              <w:t>.</w:t>
            </w:r>
          </w:p>
        </w:tc>
        <w:tc>
          <w:tcPr>
            <w:tcW w:w="3685" w:type="dxa"/>
            <w:vAlign w:val="center"/>
          </w:tcPr>
          <w:p w14:paraId="1A4D57B5"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KAHLOUL Laid</w:t>
            </w:r>
          </w:p>
        </w:tc>
      </w:tr>
      <w:tr w:rsidR="00914E76" w:rsidRPr="0006596F" w14:paraId="390CC730" w14:textId="77777777" w:rsidTr="004A7A5C">
        <w:trPr>
          <w:trHeight w:val="720"/>
        </w:trPr>
        <w:tc>
          <w:tcPr>
            <w:tcW w:w="675" w:type="dxa"/>
            <w:vAlign w:val="center"/>
          </w:tcPr>
          <w:p w14:paraId="0D437A0C"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12</w:t>
            </w:r>
          </w:p>
        </w:tc>
        <w:tc>
          <w:tcPr>
            <w:tcW w:w="4957" w:type="dxa"/>
            <w:vAlign w:val="center"/>
          </w:tcPr>
          <w:p w14:paraId="70ADE2C4"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Equipe de recherche algérienne de classification des tumeurs cérébrales</w:t>
            </w:r>
            <w:r w:rsidR="00176E7B" w:rsidRPr="0006596F">
              <w:rPr>
                <w:rFonts w:cstheme="minorHAnsi"/>
                <w:b/>
                <w:bCs/>
                <w:color w:val="000000"/>
                <w:sz w:val="24"/>
                <w:szCs w:val="24"/>
              </w:rPr>
              <w:t>.</w:t>
            </w:r>
          </w:p>
        </w:tc>
        <w:tc>
          <w:tcPr>
            <w:tcW w:w="3685" w:type="dxa"/>
            <w:vAlign w:val="center"/>
          </w:tcPr>
          <w:p w14:paraId="59E1732F" w14:textId="77777777" w:rsidR="00914E76" w:rsidRPr="0006596F" w:rsidRDefault="002069FD" w:rsidP="0006596F">
            <w:pPr>
              <w:jc w:val="center"/>
              <w:rPr>
                <w:rFonts w:cstheme="minorHAnsi"/>
                <w:b/>
                <w:bCs/>
                <w:color w:val="000000"/>
                <w:sz w:val="24"/>
                <w:szCs w:val="24"/>
              </w:rPr>
            </w:pPr>
            <w:r w:rsidRPr="0006596F">
              <w:rPr>
                <w:rFonts w:cstheme="minorHAnsi"/>
                <w:b/>
                <w:bCs/>
                <w:color w:val="000000"/>
                <w:sz w:val="24"/>
                <w:szCs w:val="24"/>
              </w:rPr>
              <w:t xml:space="preserve">KHADIR </w:t>
            </w:r>
            <w:r w:rsidR="00914E76" w:rsidRPr="0006596F">
              <w:rPr>
                <w:rFonts w:cstheme="minorHAnsi"/>
                <w:b/>
                <w:bCs/>
                <w:color w:val="000000"/>
                <w:sz w:val="24"/>
                <w:szCs w:val="24"/>
              </w:rPr>
              <w:t>Mohamed Tarek</w:t>
            </w:r>
          </w:p>
        </w:tc>
      </w:tr>
      <w:tr w:rsidR="00914E76" w:rsidRPr="0006596F" w14:paraId="1BCA090E" w14:textId="77777777" w:rsidTr="004A7A5C">
        <w:trPr>
          <w:trHeight w:val="716"/>
        </w:trPr>
        <w:tc>
          <w:tcPr>
            <w:tcW w:w="675" w:type="dxa"/>
            <w:vAlign w:val="center"/>
          </w:tcPr>
          <w:p w14:paraId="3A42529B"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13</w:t>
            </w:r>
          </w:p>
        </w:tc>
        <w:tc>
          <w:tcPr>
            <w:tcW w:w="4957" w:type="dxa"/>
            <w:vAlign w:val="center"/>
          </w:tcPr>
          <w:p w14:paraId="1D67D9CE"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L’</w:t>
            </w:r>
            <w:r w:rsidR="008672A9" w:rsidRPr="0006596F">
              <w:rPr>
                <w:rFonts w:cstheme="minorHAnsi"/>
                <w:b/>
                <w:bCs/>
                <w:color w:val="000000"/>
                <w:sz w:val="24"/>
                <w:szCs w:val="24"/>
              </w:rPr>
              <w:t>i</w:t>
            </w:r>
            <w:r w:rsidRPr="0006596F">
              <w:rPr>
                <w:rFonts w:cstheme="minorHAnsi"/>
                <w:b/>
                <w:bCs/>
                <w:color w:val="000000"/>
                <w:sz w:val="24"/>
                <w:szCs w:val="24"/>
              </w:rPr>
              <w:t xml:space="preserve">ntelligence </w:t>
            </w:r>
            <w:r w:rsidR="008672A9" w:rsidRPr="0006596F">
              <w:rPr>
                <w:rFonts w:cstheme="minorHAnsi"/>
                <w:b/>
                <w:bCs/>
                <w:color w:val="000000"/>
                <w:sz w:val="24"/>
                <w:szCs w:val="24"/>
              </w:rPr>
              <w:t>a</w:t>
            </w:r>
            <w:r w:rsidRPr="0006596F">
              <w:rPr>
                <w:rFonts w:cstheme="minorHAnsi"/>
                <w:b/>
                <w:bCs/>
                <w:color w:val="000000"/>
                <w:sz w:val="24"/>
                <w:szCs w:val="24"/>
              </w:rPr>
              <w:t xml:space="preserve">rtificielle </w:t>
            </w:r>
            <w:r w:rsidR="008672A9" w:rsidRPr="0006596F">
              <w:rPr>
                <w:rFonts w:cstheme="minorHAnsi"/>
                <w:b/>
                <w:bCs/>
                <w:color w:val="000000"/>
                <w:sz w:val="24"/>
                <w:szCs w:val="24"/>
              </w:rPr>
              <w:t>c</w:t>
            </w:r>
            <w:r w:rsidRPr="0006596F">
              <w:rPr>
                <w:rFonts w:cstheme="minorHAnsi"/>
                <w:b/>
                <w:bCs/>
                <w:color w:val="000000"/>
                <w:sz w:val="24"/>
                <w:szCs w:val="24"/>
              </w:rPr>
              <w:t xml:space="preserve">onnectée au </w:t>
            </w:r>
            <w:r w:rsidR="008672A9" w:rsidRPr="0006596F">
              <w:rPr>
                <w:rFonts w:cstheme="minorHAnsi"/>
                <w:b/>
                <w:bCs/>
                <w:color w:val="000000"/>
                <w:sz w:val="24"/>
                <w:szCs w:val="24"/>
              </w:rPr>
              <w:t>s</w:t>
            </w:r>
            <w:r w:rsidRPr="0006596F">
              <w:rPr>
                <w:rFonts w:cstheme="minorHAnsi"/>
                <w:b/>
                <w:bCs/>
                <w:color w:val="000000"/>
                <w:sz w:val="24"/>
                <w:szCs w:val="24"/>
              </w:rPr>
              <w:t>ervice d’</w:t>
            </w:r>
            <w:r w:rsidR="008672A9" w:rsidRPr="0006596F">
              <w:rPr>
                <w:rFonts w:cstheme="minorHAnsi"/>
                <w:b/>
                <w:bCs/>
                <w:color w:val="000000"/>
                <w:sz w:val="24"/>
                <w:szCs w:val="24"/>
              </w:rPr>
              <w:t>o</w:t>
            </w:r>
            <w:r w:rsidRPr="0006596F">
              <w:rPr>
                <w:rFonts w:cstheme="minorHAnsi"/>
                <w:b/>
                <w:bCs/>
                <w:color w:val="000000"/>
                <w:sz w:val="24"/>
                <w:szCs w:val="24"/>
              </w:rPr>
              <w:t>ncologie</w:t>
            </w:r>
            <w:r w:rsidR="008672A9" w:rsidRPr="0006596F">
              <w:rPr>
                <w:rFonts w:cstheme="minorHAnsi"/>
                <w:b/>
                <w:bCs/>
                <w:color w:val="000000"/>
                <w:sz w:val="24"/>
                <w:szCs w:val="24"/>
              </w:rPr>
              <w:t>.</w:t>
            </w:r>
          </w:p>
        </w:tc>
        <w:tc>
          <w:tcPr>
            <w:tcW w:w="3685" w:type="dxa"/>
            <w:vAlign w:val="center"/>
          </w:tcPr>
          <w:p w14:paraId="341B70FA"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 xml:space="preserve">MEROUANI </w:t>
            </w:r>
            <w:r w:rsidR="008672A9" w:rsidRPr="0006596F">
              <w:rPr>
                <w:rFonts w:cstheme="minorHAnsi"/>
                <w:b/>
                <w:bCs/>
                <w:color w:val="000000"/>
                <w:sz w:val="24"/>
                <w:szCs w:val="24"/>
              </w:rPr>
              <w:t>Hayet Farida</w:t>
            </w:r>
          </w:p>
        </w:tc>
      </w:tr>
      <w:tr w:rsidR="00914E76" w:rsidRPr="0006596F" w14:paraId="3E811100" w14:textId="77777777" w:rsidTr="004A7A5C">
        <w:trPr>
          <w:trHeight w:val="543"/>
        </w:trPr>
        <w:tc>
          <w:tcPr>
            <w:tcW w:w="675" w:type="dxa"/>
            <w:vAlign w:val="center"/>
          </w:tcPr>
          <w:p w14:paraId="30CA1695"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14</w:t>
            </w:r>
          </w:p>
        </w:tc>
        <w:tc>
          <w:tcPr>
            <w:tcW w:w="4957" w:type="dxa"/>
            <w:vAlign w:val="center"/>
          </w:tcPr>
          <w:p w14:paraId="53D12A52"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Intelligence artificielle</w:t>
            </w:r>
            <w:r w:rsidR="004D69D2" w:rsidRPr="0006596F">
              <w:rPr>
                <w:rFonts w:cstheme="minorHAnsi"/>
                <w:b/>
                <w:bCs/>
                <w:color w:val="000000"/>
                <w:sz w:val="24"/>
                <w:szCs w:val="24"/>
              </w:rPr>
              <w:t>.</w:t>
            </w:r>
          </w:p>
        </w:tc>
        <w:tc>
          <w:tcPr>
            <w:tcW w:w="3685" w:type="dxa"/>
            <w:vAlign w:val="center"/>
          </w:tcPr>
          <w:p w14:paraId="1A515D9D"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RAIAH Mourad</w:t>
            </w:r>
          </w:p>
        </w:tc>
      </w:tr>
      <w:tr w:rsidR="00914E76" w:rsidRPr="0006596F" w14:paraId="330C2FF0" w14:textId="77777777" w:rsidTr="004A7A5C">
        <w:trPr>
          <w:trHeight w:val="573"/>
        </w:trPr>
        <w:tc>
          <w:tcPr>
            <w:tcW w:w="675" w:type="dxa"/>
            <w:vAlign w:val="center"/>
          </w:tcPr>
          <w:p w14:paraId="7875F2FB" w14:textId="77777777" w:rsidR="00914E76" w:rsidRPr="0006596F" w:rsidRDefault="00914E76" w:rsidP="004A7A5C">
            <w:pPr>
              <w:ind w:left="-142" w:right="-244"/>
              <w:jc w:val="center"/>
              <w:rPr>
                <w:rFonts w:cstheme="minorHAnsi"/>
                <w:b/>
                <w:bCs/>
                <w:color w:val="0070C0"/>
                <w:sz w:val="24"/>
                <w:szCs w:val="24"/>
              </w:rPr>
            </w:pPr>
            <w:r w:rsidRPr="0006596F">
              <w:rPr>
                <w:rFonts w:cstheme="minorHAnsi"/>
                <w:b/>
                <w:bCs/>
                <w:color w:val="0070C0"/>
                <w:sz w:val="24"/>
                <w:szCs w:val="24"/>
              </w:rPr>
              <w:t>15</w:t>
            </w:r>
          </w:p>
        </w:tc>
        <w:tc>
          <w:tcPr>
            <w:tcW w:w="4957" w:type="dxa"/>
            <w:vAlign w:val="center"/>
          </w:tcPr>
          <w:p w14:paraId="5FF77A0C" w14:textId="77777777" w:rsidR="00914E76" w:rsidRPr="0006596F" w:rsidRDefault="00914E76" w:rsidP="004A7A5C">
            <w:pPr>
              <w:rPr>
                <w:rFonts w:cstheme="minorHAnsi"/>
                <w:b/>
                <w:bCs/>
                <w:color w:val="000000"/>
                <w:sz w:val="24"/>
                <w:szCs w:val="24"/>
              </w:rPr>
            </w:pPr>
            <w:r w:rsidRPr="0006596F">
              <w:rPr>
                <w:rFonts w:cstheme="minorHAnsi"/>
                <w:b/>
                <w:bCs/>
                <w:color w:val="000000"/>
                <w:sz w:val="24"/>
                <w:szCs w:val="24"/>
              </w:rPr>
              <w:t>Deep learning en imagerie médicale</w:t>
            </w:r>
            <w:r w:rsidR="004D69D2" w:rsidRPr="0006596F">
              <w:rPr>
                <w:rFonts w:cstheme="minorHAnsi"/>
                <w:b/>
                <w:bCs/>
                <w:color w:val="000000"/>
                <w:sz w:val="24"/>
                <w:szCs w:val="24"/>
              </w:rPr>
              <w:t>.</w:t>
            </w:r>
          </w:p>
        </w:tc>
        <w:tc>
          <w:tcPr>
            <w:tcW w:w="3685" w:type="dxa"/>
            <w:vAlign w:val="center"/>
          </w:tcPr>
          <w:p w14:paraId="341209BC"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ZOUAGUI Tarik</w:t>
            </w:r>
          </w:p>
        </w:tc>
      </w:tr>
    </w:tbl>
    <w:p w14:paraId="1A93B4EE" w14:textId="77777777" w:rsidR="0006596F" w:rsidRPr="0006596F" w:rsidRDefault="0006596F">
      <w:pPr>
        <w:rPr>
          <w:rFonts w:cstheme="minorHAnsi"/>
          <w:b/>
          <w:bCs/>
          <w:color w:val="353535"/>
          <w:sz w:val="24"/>
          <w:szCs w:val="24"/>
        </w:rPr>
      </w:pPr>
      <w:r w:rsidRPr="0006596F">
        <w:rPr>
          <w:rFonts w:cstheme="minorHAnsi"/>
          <w:b/>
          <w:bCs/>
          <w:color w:val="353535"/>
          <w:sz w:val="24"/>
          <w:szCs w:val="24"/>
        </w:rPr>
        <w:br w:type="page"/>
      </w:r>
    </w:p>
    <w:p w14:paraId="5EC62D5C" w14:textId="63F4F8D6" w:rsidR="0006596F" w:rsidRPr="0006596F" w:rsidRDefault="0006596F" w:rsidP="0006596F">
      <w:pPr>
        <w:pStyle w:val="Paragraphedeliste"/>
        <w:numPr>
          <w:ilvl w:val="0"/>
          <w:numId w:val="1"/>
        </w:numPr>
        <w:ind w:left="567" w:right="-142" w:hanging="283"/>
        <w:jc w:val="center"/>
        <w:rPr>
          <w:rFonts w:cstheme="minorHAnsi"/>
          <w:b/>
          <w:bCs/>
          <w:color w:val="FF0000"/>
          <w:sz w:val="28"/>
          <w:szCs w:val="28"/>
        </w:rPr>
      </w:pPr>
      <w:r w:rsidRPr="0006596F">
        <w:rPr>
          <w:rFonts w:cstheme="minorHAnsi"/>
          <w:b/>
          <w:bCs/>
          <w:color w:val="FF0000"/>
          <w:sz w:val="28"/>
          <w:szCs w:val="28"/>
        </w:rPr>
        <w:lastRenderedPageBreak/>
        <w:t>APPEL A PROJETS EN « TECHNOLOGIES INNOVANTES » :</w:t>
      </w:r>
    </w:p>
    <w:p w14:paraId="5E393C0B" w14:textId="0EC6575D" w:rsidR="00160A5E" w:rsidRPr="0006596F" w:rsidRDefault="00160A5E" w:rsidP="0006596F">
      <w:pPr>
        <w:pStyle w:val="Paragraphedeliste"/>
        <w:ind w:left="567" w:right="-142"/>
        <w:jc w:val="both"/>
        <w:rPr>
          <w:rFonts w:cstheme="minorHAnsi"/>
          <w:b/>
          <w:bCs/>
          <w:sz w:val="24"/>
          <w:szCs w:val="24"/>
        </w:rPr>
      </w:pPr>
      <w:r w:rsidRPr="0006596F">
        <w:rPr>
          <w:rFonts w:cstheme="minorHAnsi"/>
          <w:b/>
          <w:bCs/>
          <w:sz w:val="24"/>
          <w:szCs w:val="24"/>
        </w:rPr>
        <w:t>Sur 22 projets proposés 15 ont été acceptés.</w:t>
      </w:r>
    </w:p>
    <w:tbl>
      <w:tblPr>
        <w:tblStyle w:val="Grilledutableau"/>
        <w:tblW w:w="9322" w:type="dxa"/>
        <w:tblLook w:val="04A0" w:firstRow="1" w:lastRow="0" w:firstColumn="1" w:lastColumn="0" w:noHBand="0" w:noVBand="1"/>
      </w:tblPr>
      <w:tblGrid>
        <w:gridCol w:w="675"/>
        <w:gridCol w:w="4962"/>
        <w:gridCol w:w="3685"/>
      </w:tblGrid>
      <w:tr w:rsidR="00914E76" w:rsidRPr="0006596F" w14:paraId="1FA99FEE" w14:textId="77777777" w:rsidTr="00DA6F94">
        <w:trPr>
          <w:trHeight w:val="809"/>
        </w:trPr>
        <w:tc>
          <w:tcPr>
            <w:tcW w:w="675" w:type="dxa"/>
            <w:vAlign w:val="center"/>
          </w:tcPr>
          <w:p w14:paraId="54C151D4" w14:textId="77777777" w:rsidR="00914E76" w:rsidRPr="0006596F" w:rsidRDefault="00914E76" w:rsidP="002917C1">
            <w:pPr>
              <w:ind w:left="-142" w:right="-244"/>
              <w:jc w:val="center"/>
              <w:rPr>
                <w:rFonts w:cstheme="minorHAnsi"/>
                <w:b/>
                <w:bCs/>
                <w:sz w:val="24"/>
                <w:szCs w:val="24"/>
              </w:rPr>
            </w:pPr>
            <w:r w:rsidRPr="0006596F">
              <w:rPr>
                <w:rFonts w:cstheme="minorHAnsi"/>
                <w:b/>
                <w:bCs/>
                <w:sz w:val="24"/>
                <w:szCs w:val="24"/>
              </w:rPr>
              <w:t>N°</w:t>
            </w:r>
          </w:p>
        </w:tc>
        <w:tc>
          <w:tcPr>
            <w:tcW w:w="4962" w:type="dxa"/>
            <w:vAlign w:val="center"/>
          </w:tcPr>
          <w:p w14:paraId="176D1812" w14:textId="77777777" w:rsidR="00914E76" w:rsidRPr="0006596F" w:rsidRDefault="00914E76" w:rsidP="00DA6F94">
            <w:pPr>
              <w:ind w:right="-569"/>
              <w:jc w:val="center"/>
              <w:rPr>
                <w:rFonts w:cstheme="minorHAnsi"/>
                <w:b/>
                <w:bCs/>
                <w:sz w:val="24"/>
                <w:szCs w:val="24"/>
              </w:rPr>
            </w:pPr>
            <w:r w:rsidRPr="0006596F">
              <w:rPr>
                <w:rFonts w:cstheme="minorHAnsi"/>
                <w:b/>
                <w:bCs/>
                <w:sz w:val="24"/>
                <w:szCs w:val="24"/>
              </w:rPr>
              <w:t>Intitulé de l’équipe mixte</w:t>
            </w:r>
          </w:p>
        </w:tc>
        <w:tc>
          <w:tcPr>
            <w:tcW w:w="3685" w:type="dxa"/>
            <w:vAlign w:val="center"/>
          </w:tcPr>
          <w:p w14:paraId="4F412D26" w14:textId="77777777" w:rsidR="00B80C96" w:rsidRPr="0006596F" w:rsidRDefault="00B80C96" w:rsidP="00DA6F94">
            <w:pPr>
              <w:ind w:right="-108"/>
              <w:jc w:val="center"/>
              <w:rPr>
                <w:rFonts w:cstheme="minorHAnsi"/>
                <w:b/>
                <w:bCs/>
                <w:sz w:val="24"/>
                <w:szCs w:val="24"/>
              </w:rPr>
            </w:pPr>
            <w:r w:rsidRPr="0006596F">
              <w:rPr>
                <w:rFonts w:cstheme="minorHAnsi"/>
                <w:b/>
                <w:bCs/>
                <w:sz w:val="24"/>
                <w:szCs w:val="24"/>
              </w:rPr>
              <w:t>Coordinateur de la proposition</w:t>
            </w:r>
          </w:p>
          <w:p w14:paraId="126DF701" w14:textId="77777777" w:rsidR="00914E76" w:rsidRPr="0006596F" w:rsidRDefault="00B80C96" w:rsidP="00DA6F94">
            <w:pPr>
              <w:ind w:left="-534" w:right="-108" w:firstLine="534"/>
              <w:jc w:val="center"/>
              <w:rPr>
                <w:rFonts w:cstheme="minorHAnsi"/>
                <w:b/>
                <w:bCs/>
                <w:sz w:val="24"/>
                <w:szCs w:val="24"/>
              </w:rPr>
            </w:pPr>
            <w:proofErr w:type="gramStart"/>
            <w:r w:rsidRPr="0006596F">
              <w:rPr>
                <w:rFonts w:cstheme="minorHAnsi"/>
                <w:b/>
                <w:bCs/>
                <w:sz w:val="24"/>
                <w:szCs w:val="24"/>
              </w:rPr>
              <w:t>de</w:t>
            </w:r>
            <w:proofErr w:type="gramEnd"/>
            <w:r w:rsidRPr="0006596F">
              <w:rPr>
                <w:rFonts w:cstheme="minorHAnsi"/>
                <w:b/>
                <w:bCs/>
                <w:sz w:val="24"/>
                <w:szCs w:val="24"/>
              </w:rPr>
              <w:t xml:space="preserve"> création de l’équipe mixte</w:t>
            </w:r>
          </w:p>
        </w:tc>
      </w:tr>
      <w:tr w:rsidR="00914E76" w:rsidRPr="0006596F" w14:paraId="3805D5D6" w14:textId="77777777" w:rsidTr="00DA6F94">
        <w:trPr>
          <w:trHeight w:val="663"/>
        </w:trPr>
        <w:tc>
          <w:tcPr>
            <w:tcW w:w="675" w:type="dxa"/>
            <w:vAlign w:val="center"/>
          </w:tcPr>
          <w:p w14:paraId="49693AA3"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1</w:t>
            </w:r>
          </w:p>
        </w:tc>
        <w:tc>
          <w:tcPr>
            <w:tcW w:w="4962" w:type="dxa"/>
            <w:vAlign w:val="center"/>
          </w:tcPr>
          <w:p w14:paraId="64FB5C80"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Safe </w:t>
            </w:r>
            <w:r w:rsidR="00FF2532" w:rsidRPr="0006596F">
              <w:rPr>
                <w:rFonts w:cstheme="minorHAnsi"/>
                <w:b/>
                <w:bCs/>
                <w:color w:val="000000"/>
                <w:sz w:val="24"/>
                <w:szCs w:val="24"/>
              </w:rPr>
              <w:t>c</w:t>
            </w:r>
            <w:r w:rsidRPr="0006596F">
              <w:rPr>
                <w:rFonts w:cstheme="minorHAnsi"/>
                <w:b/>
                <w:bCs/>
                <w:color w:val="000000"/>
                <w:sz w:val="24"/>
                <w:szCs w:val="24"/>
              </w:rPr>
              <w:t>all</w:t>
            </w:r>
            <w:r w:rsidR="00FF2532" w:rsidRPr="0006596F">
              <w:rPr>
                <w:rFonts w:cstheme="minorHAnsi"/>
                <w:b/>
                <w:bCs/>
                <w:color w:val="000000"/>
                <w:sz w:val="24"/>
                <w:szCs w:val="24"/>
              </w:rPr>
              <w:t>.</w:t>
            </w:r>
          </w:p>
        </w:tc>
        <w:tc>
          <w:tcPr>
            <w:tcW w:w="3685" w:type="dxa"/>
            <w:vAlign w:val="center"/>
          </w:tcPr>
          <w:p w14:paraId="1A1879D0"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BENABBOU Amira</w:t>
            </w:r>
          </w:p>
        </w:tc>
      </w:tr>
      <w:tr w:rsidR="00914E76" w:rsidRPr="0006596F" w14:paraId="4ABAA1B8" w14:textId="77777777" w:rsidTr="00DA6F94">
        <w:trPr>
          <w:trHeight w:val="1396"/>
        </w:trPr>
        <w:tc>
          <w:tcPr>
            <w:tcW w:w="675" w:type="dxa"/>
            <w:vAlign w:val="center"/>
          </w:tcPr>
          <w:p w14:paraId="52E95233"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2</w:t>
            </w:r>
          </w:p>
        </w:tc>
        <w:tc>
          <w:tcPr>
            <w:tcW w:w="4962" w:type="dxa"/>
            <w:vAlign w:val="center"/>
          </w:tcPr>
          <w:p w14:paraId="5C03581A"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Equipe de recherche en mise en œuvre et analyse intelligente des bases de données médicales liées à l’handicap moteur, </w:t>
            </w:r>
            <w:r w:rsidR="00FF2532" w:rsidRPr="0006596F">
              <w:rPr>
                <w:rFonts w:cstheme="minorHAnsi"/>
                <w:b/>
                <w:bCs/>
                <w:color w:val="000000"/>
                <w:sz w:val="24"/>
                <w:szCs w:val="24"/>
              </w:rPr>
              <w:t>c</w:t>
            </w:r>
            <w:r w:rsidRPr="0006596F">
              <w:rPr>
                <w:rFonts w:cstheme="minorHAnsi"/>
                <w:b/>
                <w:bCs/>
                <w:color w:val="000000"/>
                <w:sz w:val="24"/>
                <w:szCs w:val="24"/>
              </w:rPr>
              <w:t>as du registre des POPB</w:t>
            </w:r>
            <w:r w:rsidR="00FF2532" w:rsidRPr="0006596F">
              <w:rPr>
                <w:rFonts w:cstheme="minorHAnsi"/>
                <w:b/>
                <w:bCs/>
                <w:color w:val="000000"/>
                <w:sz w:val="24"/>
                <w:szCs w:val="24"/>
              </w:rPr>
              <w:t>.</w:t>
            </w:r>
          </w:p>
        </w:tc>
        <w:tc>
          <w:tcPr>
            <w:tcW w:w="3685" w:type="dxa"/>
            <w:vAlign w:val="center"/>
          </w:tcPr>
          <w:p w14:paraId="0757B4AA"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BERESSA Ismahal Halima</w:t>
            </w:r>
          </w:p>
        </w:tc>
      </w:tr>
      <w:tr w:rsidR="00914E76" w:rsidRPr="0006596F" w14:paraId="4ACFF9BB" w14:textId="77777777" w:rsidTr="00DA6F94">
        <w:trPr>
          <w:trHeight w:val="824"/>
        </w:trPr>
        <w:tc>
          <w:tcPr>
            <w:tcW w:w="675" w:type="dxa"/>
            <w:vAlign w:val="center"/>
          </w:tcPr>
          <w:p w14:paraId="74DAE004"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3</w:t>
            </w:r>
          </w:p>
        </w:tc>
        <w:tc>
          <w:tcPr>
            <w:tcW w:w="4962" w:type="dxa"/>
            <w:vAlign w:val="center"/>
          </w:tcPr>
          <w:p w14:paraId="0BD0E0EF"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Nanotechnologie pour la protection de l'environnement</w:t>
            </w:r>
            <w:r w:rsidR="00FF2532" w:rsidRPr="0006596F">
              <w:rPr>
                <w:rFonts w:cstheme="minorHAnsi"/>
                <w:b/>
                <w:bCs/>
                <w:color w:val="000000"/>
                <w:sz w:val="24"/>
                <w:szCs w:val="24"/>
              </w:rPr>
              <w:t>.</w:t>
            </w:r>
          </w:p>
        </w:tc>
        <w:tc>
          <w:tcPr>
            <w:tcW w:w="3685" w:type="dxa"/>
            <w:vAlign w:val="center"/>
          </w:tcPr>
          <w:p w14:paraId="6751DE74"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BOUDJEMAA Amel</w:t>
            </w:r>
          </w:p>
        </w:tc>
      </w:tr>
      <w:tr w:rsidR="00914E76" w:rsidRPr="0006596F" w14:paraId="52027996" w14:textId="77777777" w:rsidTr="00DA6F94">
        <w:trPr>
          <w:trHeight w:val="781"/>
        </w:trPr>
        <w:tc>
          <w:tcPr>
            <w:tcW w:w="675" w:type="dxa"/>
            <w:vAlign w:val="center"/>
          </w:tcPr>
          <w:p w14:paraId="27AC62DC"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4</w:t>
            </w:r>
          </w:p>
        </w:tc>
        <w:tc>
          <w:tcPr>
            <w:tcW w:w="4962" w:type="dxa"/>
            <w:vAlign w:val="center"/>
          </w:tcPr>
          <w:p w14:paraId="1B59694A"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Tumeurs </w:t>
            </w:r>
            <w:r w:rsidR="002A5746" w:rsidRPr="0006596F">
              <w:rPr>
                <w:rFonts w:cstheme="minorHAnsi"/>
                <w:b/>
                <w:bCs/>
                <w:color w:val="000000"/>
                <w:sz w:val="24"/>
                <w:szCs w:val="24"/>
              </w:rPr>
              <w:t>n</w:t>
            </w:r>
            <w:r w:rsidRPr="0006596F">
              <w:rPr>
                <w:rFonts w:cstheme="minorHAnsi"/>
                <w:b/>
                <w:bCs/>
                <w:color w:val="000000"/>
                <w:sz w:val="24"/>
                <w:szCs w:val="24"/>
              </w:rPr>
              <w:t>euroendocrines réseau Ouest</w:t>
            </w:r>
            <w:r w:rsidR="002A5746" w:rsidRPr="0006596F">
              <w:rPr>
                <w:rFonts w:cstheme="minorHAnsi"/>
                <w:b/>
                <w:bCs/>
                <w:color w:val="000000"/>
                <w:sz w:val="24"/>
                <w:szCs w:val="24"/>
              </w:rPr>
              <w:t>.</w:t>
            </w:r>
          </w:p>
        </w:tc>
        <w:tc>
          <w:tcPr>
            <w:tcW w:w="3685" w:type="dxa"/>
            <w:vAlign w:val="center"/>
          </w:tcPr>
          <w:p w14:paraId="50290DC7"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BOUDJENAN SERRADJ Nabil</w:t>
            </w:r>
          </w:p>
        </w:tc>
      </w:tr>
      <w:tr w:rsidR="00914E76" w:rsidRPr="0006596F" w14:paraId="01BF3932" w14:textId="77777777" w:rsidTr="00DA6F94">
        <w:trPr>
          <w:trHeight w:val="627"/>
        </w:trPr>
        <w:tc>
          <w:tcPr>
            <w:tcW w:w="675" w:type="dxa"/>
            <w:vAlign w:val="center"/>
          </w:tcPr>
          <w:p w14:paraId="43FF57B8"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5</w:t>
            </w:r>
          </w:p>
        </w:tc>
        <w:tc>
          <w:tcPr>
            <w:tcW w:w="4962" w:type="dxa"/>
            <w:vAlign w:val="center"/>
          </w:tcPr>
          <w:p w14:paraId="35D4FAB9"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Toxicité </w:t>
            </w:r>
            <w:r w:rsidR="002A5746" w:rsidRPr="0006596F">
              <w:rPr>
                <w:rFonts w:cstheme="minorHAnsi"/>
                <w:b/>
                <w:bCs/>
                <w:color w:val="000000"/>
                <w:sz w:val="24"/>
                <w:szCs w:val="24"/>
              </w:rPr>
              <w:t>p</w:t>
            </w:r>
            <w:r w:rsidRPr="0006596F">
              <w:rPr>
                <w:rFonts w:cstheme="minorHAnsi"/>
                <w:b/>
                <w:bCs/>
                <w:color w:val="000000"/>
                <w:sz w:val="24"/>
                <w:szCs w:val="24"/>
              </w:rPr>
              <w:t>récoce</w:t>
            </w:r>
            <w:r w:rsidR="002A5746" w:rsidRPr="0006596F">
              <w:rPr>
                <w:rFonts w:cstheme="minorHAnsi"/>
                <w:b/>
                <w:bCs/>
                <w:color w:val="000000"/>
                <w:sz w:val="24"/>
                <w:szCs w:val="24"/>
              </w:rPr>
              <w:t>.</w:t>
            </w:r>
          </w:p>
        </w:tc>
        <w:tc>
          <w:tcPr>
            <w:tcW w:w="3685" w:type="dxa"/>
            <w:vAlign w:val="center"/>
          </w:tcPr>
          <w:p w14:paraId="46A34C9F"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CHAKAL Yahia</w:t>
            </w:r>
          </w:p>
        </w:tc>
      </w:tr>
      <w:tr w:rsidR="00914E76" w:rsidRPr="0006596F" w14:paraId="4C3695E9" w14:textId="77777777" w:rsidTr="00DA6F94">
        <w:trPr>
          <w:trHeight w:val="710"/>
        </w:trPr>
        <w:tc>
          <w:tcPr>
            <w:tcW w:w="675" w:type="dxa"/>
            <w:vAlign w:val="center"/>
          </w:tcPr>
          <w:p w14:paraId="2001E6F1"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6</w:t>
            </w:r>
          </w:p>
        </w:tc>
        <w:tc>
          <w:tcPr>
            <w:tcW w:w="4962" w:type="dxa"/>
            <w:vAlign w:val="center"/>
          </w:tcPr>
          <w:p w14:paraId="040572BD"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Production des matières premières thérapeutiques</w:t>
            </w:r>
            <w:r w:rsidR="002A5746" w:rsidRPr="0006596F">
              <w:rPr>
                <w:rFonts w:cstheme="minorHAnsi"/>
                <w:b/>
                <w:bCs/>
                <w:color w:val="000000"/>
                <w:sz w:val="24"/>
                <w:szCs w:val="24"/>
              </w:rPr>
              <w:t>.</w:t>
            </w:r>
          </w:p>
        </w:tc>
        <w:tc>
          <w:tcPr>
            <w:tcW w:w="3685" w:type="dxa"/>
            <w:vAlign w:val="center"/>
          </w:tcPr>
          <w:p w14:paraId="600F7634"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DAOUD Kamel</w:t>
            </w:r>
          </w:p>
        </w:tc>
      </w:tr>
      <w:tr w:rsidR="00914E76" w:rsidRPr="0006596F" w14:paraId="2525A4D5" w14:textId="77777777" w:rsidTr="00DA6F94">
        <w:trPr>
          <w:trHeight w:val="824"/>
        </w:trPr>
        <w:tc>
          <w:tcPr>
            <w:tcW w:w="675" w:type="dxa"/>
            <w:vAlign w:val="center"/>
          </w:tcPr>
          <w:p w14:paraId="6521F07F"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7</w:t>
            </w:r>
          </w:p>
        </w:tc>
        <w:tc>
          <w:tcPr>
            <w:tcW w:w="4962" w:type="dxa"/>
            <w:vAlign w:val="center"/>
          </w:tcPr>
          <w:p w14:paraId="621424B5"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Traitement d'images pour l'amélioration du diagnostic des pathologies cardiaques</w:t>
            </w:r>
            <w:r w:rsidR="002A5746" w:rsidRPr="0006596F">
              <w:rPr>
                <w:rFonts w:cstheme="minorHAnsi"/>
                <w:b/>
                <w:bCs/>
                <w:color w:val="000000"/>
                <w:sz w:val="24"/>
                <w:szCs w:val="24"/>
              </w:rPr>
              <w:t>.</w:t>
            </w:r>
          </w:p>
        </w:tc>
        <w:tc>
          <w:tcPr>
            <w:tcW w:w="3685" w:type="dxa"/>
            <w:vAlign w:val="center"/>
          </w:tcPr>
          <w:p w14:paraId="39D11529"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HACHOUF Fella</w:t>
            </w:r>
          </w:p>
        </w:tc>
      </w:tr>
      <w:tr w:rsidR="00914E76" w:rsidRPr="0006596F" w14:paraId="4F899046" w14:textId="77777777" w:rsidTr="00DA6F94">
        <w:trPr>
          <w:trHeight w:val="824"/>
        </w:trPr>
        <w:tc>
          <w:tcPr>
            <w:tcW w:w="675" w:type="dxa"/>
            <w:vAlign w:val="center"/>
          </w:tcPr>
          <w:p w14:paraId="3031382D"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0</w:t>
            </w:r>
            <w:r w:rsidR="002A3DE7" w:rsidRPr="0006596F">
              <w:rPr>
                <w:rFonts w:cstheme="minorHAnsi"/>
                <w:b/>
                <w:bCs/>
                <w:color w:val="0070C0"/>
                <w:sz w:val="24"/>
                <w:szCs w:val="24"/>
              </w:rPr>
              <w:t>8</w:t>
            </w:r>
          </w:p>
        </w:tc>
        <w:tc>
          <w:tcPr>
            <w:tcW w:w="4962" w:type="dxa"/>
            <w:vAlign w:val="center"/>
          </w:tcPr>
          <w:p w14:paraId="6B44E40C"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Réalité virtuelle &amp; réalité </w:t>
            </w:r>
            <w:r w:rsidR="001C51EE" w:rsidRPr="0006596F">
              <w:rPr>
                <w:rFonts w:cstheme="minorHAnsi"/>
                <w:b/>
                <w:bCs/>
                <w:color w:val="000000"/>
                <w:sz w:val="24"/>
                <w:szCs w:val="24"/>
              </w:rPr>
              <w:t>a</w:t>
            </w:r>
            <w:r w:rsidRPr="0006596F">
              <w:rPr>
                <w:rFonts w:cstheme="minorHAnsi"/>
                <w:b/>
                <w:bCs/>
                <w:color w:val="000000"/>
                <w:sz w:val="24"/>
                <w:szCs w:val="24"/>
              </w:rPr>
              <w:t xml:space="preserve">ugmentée et </w:t>
            </w:r>
            <w:r w:rsidR="001C51EE" w:rsidRPr="0006596F">
              <w:rPr>
                <w:rFonts w:cstheme="minorHAnsi"/>
                <w:b/>
                <w:bCs/>
                <w:color w:val="000000"/>
                <w:sz w:val="24"/>
                <w:szCs w:val="24"/>
              </w:rPr>
              <w:t>r</w:t>
            </w:r>
            <w:r w:rsidRPr="0006596F">
              <w:rPr>
                <w:rFonts w:cstheme="minorHAnsi"/>
                <w:b/>
                <w:bCs/>
                <w:color w:val="000000"/>
                <w:sz w:val="24"/>
                <w:szCs w:val="24"/>
              </w:rPr>
              <w:t>éadaptation fonctionnelle</w:t>
            </w:r>
            <w:r w:rsidR="001C51EE" w:rsidRPr="0006596F">
              <w:rPr>
                <w:rFonts w:cstheme="minorHAnsi"/>
                <w:b/>
                <w:bCs/>
                <w:color w:val="000000"/>
                <w:sz w:val="24"/>
                <w:szCs w:val="24"/>
              </w:rPr>
              <w:t>.</w:t>
            </w:r>
          </w:p>
        </w:tc>
        <w:tc>
          <w:tcPr>
            <w:tcW w:w="3685" w:type="dxa"/>
            <w:vAlign w:val="center"/>
          </w:tcPr>
          <w:p w14:paraId="4CED880F"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KACED Houria</w:t>
            </w:r>
          </w:p>
        </w:tc>
      </w:tr>
      <w:tr w:rsidR="00914E76" w:rsidRPr="0006596F" w14:paraId="4E86C3C8" w14:textId="77777777" w:rsidTr="00DA6F94">
        <w:trPr>
          <w:trHeight w:val="643"/>
        </w:trPr>
        <w:tc>
          <w:tcPr>
            <w:tcW w:w="675" w:type="dxa"/>
            <w:vAlign w:val="center"/>
          </w:tcPr>
          <w:p w14:paraId="6B70ABB0" w14:textId="77777777" w:rsidR="00914E76" w:rsidRPr="0006596F" w:rsidRDefault="002A3DE7" w:rsidP="00DA6F94">
            <w:pPr>
              <w:ind w:left="-142" w:right="-244"/>
              <w:jc w:val="center"/>
              <w:rPr>
                <w:rFonts w:cstheme="minorHAnsi"/>
                <w:b/>
                <w:bCs/>
                <w:color w:val="0070C0"/>
                <w:sz w:val="24"/>
                <w:szCs w:val="24"/>
              </w:rPr>
            </w:pPr>
            <w:r w:rsidRPr="0006596F">
              <w:rPr>
                <w:rFonts w:cstheme="minorHAnsi"/>
                <w:b/>
                <w:bCs/>
                <w:color w:val="0070C0"/>
                <w:sz w:val="24"/>
                <w:szCs w:val="24"/>
              </w:rPr>
              <w:t>09</w:t>
            </w:r>
          </w:p>
        </w:tc>
        <w:tc>
          <w:tcPr>
            <w:tcW w:w="4962" w:type="dxa"/>
            <w:vAlign w:val="center"/>
          </w:tcPr>
          <w:p w14:paraId="5C776C1B" w14:textId="77777777" w:rsidR="00914E76" w:rsidRPr="0006596F" w:rsidRDefault="00914E76" w:rsidP="00DA6F94">
            <w:pPr>
              <w:rPr>
                <w:rFonts w:cstheme="minorHAnsi"/>
                <w:b/>
                <w:bCs/>
                <w:color w:val="000000"/>
                <w:sz w:val="24"/>
                <w:szCs w:val="24"/>
                <w:lang w:val="en-US"/>
              </w:rPr>
            </w:pPr>
            <w:r w:rsidRPr="0006596F">
              <w:rPr>
                <w:rFonts w:cstheme="minorHAnsi"/>
                <w:b/>
                <w:bCs/>
                <w:color w:val="000000"/>
                <w:sz w:val="24"/>
                <w:szCs w:val="24"/>
                <w:lang w:val="en-US"/>
              </w:rPr>
              <w:t>Advanced E-Health Information Systems</w:t>
            </w:r>
            <w:r w:rsidR="001C51EE" w:rsidRPr="0006596F">
              <w:rPr>
                <w:rFonts w:cstheme="minorHAnsi"/>
                <w:b/>
                <w:bCs/>
                <w:color w:val="000000"/>
                <w:sz w:val="24"/>
                <w:szCs w:val="24"/>
                <w:lang w:val="en-US"/>
              </w:rPr>
              <w:t>.</w:t>
            </w:r>
          </w:p>
        </w:tc>
        <w:tc>
          <w:tcPr>
            <w:tcW w:w="3685" w:type="dxa"/>
            <w:vAlign w:val="center"/>
          </w:tcPr>
          <w:p w14:paraId="6C7B3AAC"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MALKI Mimoun</w:t>
            </w:r>
          </w:p>
        </w:tc>
      </w:tr>
      <w:tr w:rsidR="00914E76" w:rsidRPr="0006596F" w14:paraId="324F4E83" w14:textId="77777777" w:rsidTr="00DA6F94">
        <w:trPr>
          <w:trHeight w:val="649"/>
        </w:trPr>
        <w:tc>
          <w:tcPr>
            <w:tcW w:w="675" w:type="dxa"/>
            <w:vAlign w:val="center"/>
          </w:tcPr>
          <w:p w14:paraId="2311ADB1"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1</w:t>
            </w:r>
            <w:r w:rsidR="002A3DE7" w:rsidRPr="0006596F">
              <w:rPr>
                <w:rFonts w:cstheme="minorHAnsi"/>
                <w:b/>
                <w:bCs/>
                <w:color w:val="0070C0"/>
                <w:sz w:val="24"/>
                <w:szCs w:val="24"/>
              </w:rPr>
              <w:t>0</w:t>
            </w:r>
          </w:p>
        </w:tc>
        <w:tc>
          <w:tcPr>
            <w:tcW w:w="4962" w:type="dxa"/>
            <w:vAlign w:val="center"/>
          </w:tcPr>
          <w:p w14:paraId="78413790"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Prost-Implant Projet</w:t>
            </w:r>
            <w:r w:rsidR="001C51EE" w:rsidRPr="0006596F">
              <w:rPr>
                <w:rFonts w:cstheme="minorHAnsi"/>
                <w:b/>
                <w:bCs/>
                <w:color w:val="000000"/>
                <w:sz w:val="24"/>
                <w:szCs w:val="24"/>
              </w:rPr>
              <w:t>.</w:t>
            </w:r>
          </w:p>
        </w:tc>
        <w:tc>
          <w:tcPr>
            <w:tcW w:w="3685" w:type="dxa"/>
            <w:vAlign w:val="center"/>
          </w:tcPr>
          <w:p w14:paraId="78FD8E76"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MERDES Latifa</w:t>
            </w:r>
          </w:p>
        </w:tc>
      </w:tr>
      <w:tr w:rsidR="00914E76" w:rsidRPr="0006596F" w14:paraId="398C4117" w14:textId="77777777" w:rsidTr="00DA6F94">
        <w:trPr>
          <w:trHeight w:val="675"/>
        </w:trPr>
        <w:tc>
          <w:tcPr>
            <w:tcW w:w="675" w:type="dxa"/>
            <w:vAlign w:val="center"/>
          </w:tcPr>
          <w:p w14:paraId="2783C4FE"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1</w:t>
            </w:r>
            <w:r w:rsidR="002A3DE7" w:rsidRPr="0006596F">
              <w:rPr>
                <w:rFonts w:cstheme="minorHAnsi"/>
                <w:b/>
                <w:bCs/>
                <w:color w:val="0070C0"/>
                <w:sz w:val="24"/>
                <w:szCs w:val="24"/>
              </w:rPr>
              <w:t>1</w:t>
            </w:r>
          </w:p>
        </w:tc>
        <w:tc>
          <w:tcPr>
            <w:tcW w:w="4962" w:type="dxa"/>
            <w:vAlign w:val="center"/>
          </w:tcPr>
          <w:p w14:paraId="0529101B"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Techniques innovantes en biologie des cancers</w:t>
            </w:r>
            <w:r w:rsidR="007915CA" w:rsidRPr="0006596F">
              <w:rPr>
                <w:rFonts w:cstheme="minorHAnsi"/>
                <w:b/>
                <w:bCs/>
                <w:color w:val="000000"/>
                <w:sz w:val="24"/>
                <w:szCs w:val="24"/>
              </w:rPr>
              <w:t>.</w:t>
            </w:r>
          </w:p>
        </w:tc>
        <w:tc>
          <w:tcPr>
            <w:tcW w:w="3685" w:type="dxa"/>
            <w:vAlign w:val="center"/>
          </w:tcPr>
          <w:p w14:paraId="135B8865"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NACHI Mourad</w:t>
            </w:r>
          </w:p>
        </w:tc>
      </w:tr>
      <w:tr w:rsidR="00914E76" w:rsidRPr="0006596F" w14:paraId="6E372C31" w14:textId="77777777" w:rsidTr="00DA6F94">
        <w:trPr>
          <w:trHeight w:val="724"/>
        </w:trPr>
        <w:tc>
          <w:tcPr>
            <w:tcW w:w="675" w:type="dxa"/>
            <w:vAlign w:val="center"/>
          </w:tcPr>
          <w:p w14:paraId="54A9E440"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1</w:t>
            </w:r>
            <w:r w:rsidR="002A3DE7" w:rsidRPr="0006596F">
              <w:rPr>
                <w:rFonts w:cstheme="minorHAnsi"/>
                <w:b/>
                <w:bCs/>
                <w:color w:val="0070C0"/>
                <w:sz w:val="24"/>
                <w:szCs w:val="24"/>
              </w:rPr>
              <w:t>2</w:t>
            </w:r>
          </w:p>
        </w:tc>
        <w:tc>
          <w:tcPr>
            <w:tcW w:w="4962" w:type="dxa"/>
            <w:vAlign w:val="center"/>
          </w:tcPr>
          <w:p w14:paraId="14A63D60"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Groupe de recherche sur le plasma médical</w:t>
            </w:r>
            <w:r w:rsidR="00BA2FFC" w:rsidRPr="0006596F">
              <w:rPr>
                <w:rFonts w:cstheme="minorHAnsi"/>
                <w:b/>
                <w:bCs/>
                <w:color w:val="000000"/>
                <w:sz w:val="24"/>
                <w:szCs w:val="24"/>
              </w:rPr>
              <w:t>.</w:t>
            </w:r>
          </w:p>
        </w:tc>
        <w:tc>
          <w:tcPr>
            <w:tcW w:w="3685" w:type="dxa"/>
            <w:vAlign w:val="center"/>
          </w:tcPr>
          <w:p w14:paraId="488D4259"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OUCHABANE Mohammed</w:t>
            </w:r>
          </w:p>
        </w:tc>
      </w:tr>
      <w:tr w:rsidR="00BA2FFC" w:rsidRPr="0006596F" w14:paraId="6A129179" w14:textId="77777777" w:rsidTr="00DA6F94">
        <w:trPr>
          <w:trHeight w:val="675"/>
        </w:trPr>
        <w:tc>
          <w:tcPr>
            <w:tcW w:w="675" w:type="dxa"/>
            <w:vAlign w:val="center"/>
          </w:tcPr>
          <w:p w14:paraId="55A7482A" w14:textId="77777777" w:rsidR="00BA2FFC" w:rsidRPr="0006596F" w:rsidRDefault="002A3DE7" w:rsidP="00DA6F94">
            <w:pPr>
              <w:ind w:left="-142" w:right="-244"/>
              <w:jc w:val="center"/>
              <w:rPr>
                <w:rFonts w:cstheme="minorHAnsi"/>
                <w:b/>
                <w:bCs/>
                <w:color w:val="0070C0"/>
                <w:sz w:val="24"/>
                <w:szCs w:val="24"/>
              </w:rPr>
            </w:pPr>
            <w:r w:rsidRPr="0006596F">
              <w:rPr>
                <w:rFonts w:cstheme="minorHAnsi"/>
                <w:b/>
                <w:bCs/>
                <w:color w:val="0070C0"/>
                <w:sz w:val="24"/>
                <w:szCs w:val="24"/>
              </w:rPr>
              <w:t>13</w:t>
            </w:r>
          </w:p>
        </w:tc>
        <w:tc>
          <w:tcPr>
            <w:tcW w:w="4962" w:type="dxa"/>
            <w:vAlign w:val="center"/>
          </w:tcPr>
          <w:p w14:paraId="0D88508C" w14:textId="77777777" w:rsidR="00BA2FFC" w:rsidRPr="0006596F" w:rsidRDefault="002A3DE7" w:rsidP="00DA6F94">
            <w:pPr>
              <w:rPr>
                <w:rFonts w:cstheme="minorHAnsi"/>
                <w:b/>
                <w:bCs/>
                <w:color w:val="000000"/>
                <w:sz w:val="24"/>
                <w:szCs w:val="24"/>
              </w:rPr>
            </w:pPr>
            <w:r w:rsidRPr="0006596F">
              <w:rPr>
                <w:rFonts w:cstheme="minorHAnsi"/>
                <w:b/>
                <w:bCs/>
                <w:color w:val="000000"/>
                <w:sz w:val="24"/>
                <w:szCs w:val="24"/>
              </w:rPr>
              <w:t>Les micro ARN sanguins comme nouveaux bio marqueurs du cancer du sein.</w:t>
            </w:r>
          </w:p>
        </w:tc>
        <w:tc>
          <w:tcPr>
            <w:tcW w:w="3685" w:type="dxa"/>
            <w:vAlign w:val="center"/>
          </w:tcPr>
          <w:p w14:paraId="4186C3CE" w14:textId="77777777" w:rsidR="00BA2FFC" w:rsidRPr="0006596F" w:rsidRDefault="002A3DE7" w:rsidP="0006596F">
            <w:pPr>
              <w:jc w:val="center"/>
              <w:rPr>
                <w:rFonts w:cstheme="minorHAnsi"/>
                <w:b/>
                <w:bCs/>
                <w:color w:val="000000"/>
                <w:sz w:val="24"/>
                <w:szCs w:val="24"/>
              </w:rPr>
            </w:pPr>
            <w:r w:rsidRPr="0006596F">
              <w:rPr>
                <w:rFonts w:cstheme="minorHAnsi"/>
                <w:b/>
                <w:bCs/>
                <w:color w:val="000000"/>
                <w:sz w:val="24"/>
                <w:szCs w:val="24"/>
              </w:rPr>
              <w:t>SAADI Amal Soulef</w:t>
            </w:r>
          </w:p>
        </w:tc>
      </w:tr>
      <w:tr w:rsidR="00914E76" w:rsidRPr="0006596F" w14:paraId="547E66CB" w14:textId="77777777" w:rsidTr="00DA6F94">
        <w:trPr>
          <w:trHeight w:val="675"/>
        </w:trPr>
        <w:tc>
          <w:tcPr>
            <w:tcW w:w="675" w:type="dxa"/>
            <w:vAlign w:val="center"/>
          </w:tcPr>
          <w:p w14:paraId="6563AE6A"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14</w:t>
            </w:r>
          </w:p>
        </w:tc>
        <w:tc>
          <w:tcPr>
            <w:tcW w:w="4962" w:type="dxa"/>
            <w:vAlign w:val="center"/>
          </w:tcPr>
          <w:p w14:paraId="3C270215"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 xml:space="preserve">Pathologies </w:t>
            </w:r>
            <w:r w:rsidR="00BA2FFC" w:rsidRPr="0006596F">
              <w:rPr>
                <w:rFonts w:cstheme="minorHAnsi"/>
                <w:b/>
                <w:bCs/>
                <w:color w:val="000000"/>
                <w:sz w:val="24"/>
                <w:szCs w:val="24"/>
              </w:rPr>
              <w:t>r</w:t>
            </w:r>
            <w:r w:rsidRPr="0006596F">
              <w:rPr>
                <w:rFonts w:cstheme="minorHAnsi"/>
                <w:b/>
                <w:bCs/>
                <w:color w:val="000000"/>
                <w:sz w:val="24"/>
                <w:szCs w:val="24"/>
              </w:rPr>
              <w:t>espiratoires via l'</w:t>
            </w:r>
            <w:r w:rsidR="00BA2FFC" w:rsidRPr="0006596F">
              <w:rPr>
                <w:rFonts w:cstheme="minorHAnsi"/>
                <w:b/>
                <w:bCs/>
                <w:color w:val="000000"/>
                <w:sz w:val="24"/>
                <w:szCs w:val="24"/>
              </w:rPr>
              <w:t>i</w:t>
            </w:r>
            <w:r w:rsidRPr="0006596F">
              <w:rPr>
                <w:rFonts w:cstheme="minorHAnsi"/>
                <w:b/>
                <w:bCs/>
                <w:color w:val="000000"/>
                <w:sz w:val="24"/>
                <w:szCs w:val="24"/>
              </w:rPr>
              <w:t xml:space="preserve">ntelligence </w:t>
            </w:r>
            <w:r w:rsidR="00BA2FFC" w:rsidRPr="0006596F">
              <w:rPr>
                <w:rFonts w:cstheme="minorHAnsi"/>
                <w:b/>
                <w:bCs/>
                <w:color w:val="000000"/>
                <w:sz w:val="24"/>
                <w:szCs w:val="24"/>
              </w:rPr>
              <w:t>a</w:t>
            </w:r>
            <w:r w:rsidRPr="0006596F">
              <w:rPr>
                <w:rFonts w:cstheme="minorHAnsi"/>
                <w:b/>
                <w:bCs/>
                <w:color w:val="000000"/>
                <w:sz w:val="24"/>
                <w:szCs w:val="24"/>
              </w:rPr>
              <w:t>rtificielle</w:t>
            </w:r>
            <w:r w:rsidR="00BA2FFC" w:rsidRPr="0006596F">
              <w:rPr>
                <w:rFonts w:cstheme="minorHAnsi"/>
                <w:b/>
                <w:bCs/>
                <w:color w:val="000000"/>
                <w:sz w:val="24"/>
                <w:szCs w:val="24"/>
              </w:rPr>
              <w:t>.</w:t>
            </w:r>
          </w:p>
        </w:tc>
        <w:tc>
          <w:tcPr>
            <w:tcW w:w="3685" w:type="dxa"/>
            <w:vAlign w:val="center"/>
          </w:tcPr>
          <w:p w14:paraId="3F87B6D9"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SNOUBER Abdelmadjid</w:t>
            </w:r>
          </w:p>
        </w:tc>
      </w:tr>
      <w:tr w:rsidR="00914E76" w:rsidRPr="0006596F" w14:paraId="7BCBA35F" w14:textId="77777777" w:rsidTr="00DA6F94">
        <w:trPr>
          <w:trHeight w:val="675"/>
        </w:trPr>
        <w:tc>
          <w:tcPr>
            <w:tcW w:w="675" w:type="dxa"/>
            <w:vAlign w:val="center"/>
          </w:tcPr>
          <w:p w14:paraId="103A49EC" w14:textId="77777777" w:rsidR="00914E76" w:rsidRPr="0006596F" w:rsidRDefault="00914E76" w:rsidP="00DA6F94">
            <w:pPr>
              <w:ind w:left="-142" w:right="-244"/>
              <w:jc w:val="center"/>
              <w:rPr>
                <w:rFonts w:cstheme="minorHAnsi"/>
                <w:b/>
                <w:bCs/>
                <w:color w:val="0070C0"/>
                <w:sz w:val="24"/>
                <w:szCs w:val="24"/>
              </w:rPr>
            </w:pPr>
            <w:r w:rsidRPr="0006596F">
              <w:rPr>
                <w:rFonts w:cstheme="minorHAnsi"/>
                <w:b/>
                <w:bCs/>
                <w:color w:val="0070C0"/>
                <w:sz w:val="24"/>
                <w:szCs w:val="24"/>
              </w:rPr>
              <w:t>15</w:t>
            </w:r>
          </w:p>
        </w:tc>
        <w:tc>
          <w:tcPr>
            <w:tcW w:w="4962" w:type="dxa"/>
            <w:vAlign w:val="center"/>
          </w:tcPr>
          <w:p w14:paraId="2732A3D9" w14:textId="77777777" w:rsidR="00914E76" w:rsidRPr="0006596F" w:rsidRDefault="00914E76" w:rsidP="00DA6F94">
            <w:pPr>
              <w:rPr>
                <w:rFonts w:cstheme="minorHAnsi"/>
                <w:b/>
                <w:bCs/>
                <w:color w:val="000000"/>
                <w:sz w:val="24"/>
                <w:szCs w:val="24"/>
              </w:rPr>
            </w:pPr>
            <w:r w:rsidRPr="0006596F">
              <w:rPr>
                <w:rFonts w:cstheme="minorHAnsi"/>
                <w:b/>
                <w:bCs/>
                <w:color w:val="000000"/>
                <w:sz w:val="24"/>
                <w:szCs w:val="24"/>
              </w:rPr>
              <w:t>Immuno-liposome Thérapie</w:t>
            </w:r>
            <w:r w:rsidR="00BA2FFC" w:rsidRPr="0006596F">
              <w:rPr>
                <w:rFonts w:cstheme="minorHAnsi"/>
                <w:b/>
                <w:bCs/>
                <w:color w:val="000000"/>
                <w:sz w:val="24"/>
                <w:szCs w:val="24"/>
              </w:rPr>
              <w:t>.</w:t>
            </w:r>
          </w:p>
        </w:tc>
        <w:tc>
          <w:tcPr>
            <w:tcW w:w="3685" w:type="dxa"/>
            <w:vAlign w:val="center"/>
          </w:tcPr>
          <w:p w14:paraId="5CC48FC0" w14:textId="77777777" w:rsidR="00914E76" w:rsidRPr="0006596F" w:rsidRDefault="00914E76" w:rsidP="0006596F">
            <w:pPr>
              <w:jc w:val="center"/>
              <w:rPr>
                <w:rFonts w:cstheme="minorHAnsi"/>
                <w:b/>
                <w:bCs/>
                <w:color w:val="000000"/>
                <w:sz w:val="24"/>
                <w:szCs w:val="24"/>
              </w:rPr>
            </w:pPr>
            <w:r w:rsidRPr="0006596F">
              <w:rPr>
                <w:rFonts w:cstheme="minorHAnsi"/>
                <w:b/>
                <w:bCs/>
                <w:color w:val="000000"/>
                <w:sz w:val="24"/>
                <w:szCs w:val="24"/>
              </w:rPr>
              <w:t>TAIBI Nadia</w:t>
            </w:r>
          </w:p>
        </w:tc>
      </w:tr>
    </w:tbl>
    <w:p w14:paraId="4E475F8F" w14:textId="01F5C867" w:rsidR="0006596F" w:rsidRPr="0006596F" w:rsidRDefault="0006596F" w:rsidP="00914E76">
      <w:pPr>
        <w:pStyle w:val="Paragraphedeliste"/>
        <w:ind w:left="1440" w:right="-569"/>
        <w:jc w:val="both"/>
        <w:rPr>
          <w:rFonts w:eastAsiaTheme="minorEastAsia" w:cstheme="minorHAnsi"/>
          <w:sz w:val="24"/>
          <w:szCs w:val="24"/>
        </w:rPr>
      </w:pPr>
    </w:p>
    <w:p w14:paraId="4D15D861" w14:textId="77777777" w:rsidR="0006596F" w:rsidRPr="0006596F" w:rsidRDefault="0006596F">
      <w:pPr>
        <w:rPr>
          <w:rFonts w:eastAsiaTheme="minorEastAsia" w:cstheme="minorHAnsi"/>
          <w:sz w:val="24"/>
          <w:szCs w:val="24"/>
        </w:rPr>
      </w:pPr>
      <w:r w:rsidRPr="0006596F">
        <w:rPr>
          <w:rFonts w:eastAsiaTheme="minorEastAsia" w:cstheme="minorHAnsi"/>
          <w:sz w:val="24"/>
          <w:szCs w:val="24"/>
        </w:rPr>
        <w:br w:type="page"/>
      </w:r>
    </w:p>
    <w:p w14:paraId="561976FF" w14:textId="249A306B" w:rsidR="0006596F" w:rsidRPr="0006596F" w:rsidRDefault="00914E76" w:rsidP="0006596F">
      <w:pPr>
        <w:pStyle w:val="Paragraphedeliste"/>
        <w:numPr>
          <w:ilvl w:val="0"/>
          <w:numId w:val="1"/>
        </w:numPr>
        <w:ind w:left="567" w:right="-142" w:hanging="283"/>
        <w:jc w:val="center"/>
        <w:rPr>
          <w:rFonts w:cstheme="minorHAnsi"/>
          <w:b/>
          <w:bCs/>
          <w:color w:val="FF0000"/>
          <w:sz w:val="28"/>
          <w:szCs w:val="28"/>
        </w:rPr>
      </w:pPr>
      <w:r w:rsidRPr="0006596F">
        <w:rPr>
          <w:rFonts w:cstheme="minorHAnsi"/>
          <w:b/>
          <w:bCs/>
          <w:color w:val="FF0000"/>
          <w:sz w:val="28"/>
          <w:szCs w:val="28"/>
        </w:rPr>
        <w:lastRenderedPageBreak/>
        <w:t xml:space="preserve">Appel à Projets en </w:t>
      </w:r>
      <w:r w:rsidR="00827F15" w:rsidRPr="0006596F">
        <w:rPr>
          <w:rFonts w:cstheme="minorHAnsi"/>
          <w:b/>
          <w:bCs/>
          <w:color w:val="FF0000"/>
          <w:sz w:val="28"/>
          <w:szCs w:val="28"/>
        </w:rPr>
        <w:t>« </w:t>
      </w:r>
      <w:r w:rsidRPr="0006596F">
        <w:rPr>
          <w:rFonts w:cstheme="minorHAnsi"/>
          <w:b/>
          <w:bCs/>
          <w:color w:val="FF0000"/>
          <w:sz w:val="28"/>
          <w:szCs w:val="28"/>
        </w:rPr>
        <w:t>Robotique</w:t>
      </w:r>
      <w:r w:rsidR="00827F15" w:rsidRPr="0006596F">
        <w:rPr>
          <w:rFonts w:cstheme="minorHAnsi"/>
          <w:b/>
          <w:bCs/>
          <w:color w:val="FF0000"/>
          <w:sz w:val="28"/>
          <w:szCs w:val="28"/>
        </w:rPr>
        <w:t> »</w:t>
      </w:r>
      <w:r w:rsidRPr="0006596F">
        <w:rPr>
          <w:rFonts w:cstheme="minorHAnsi"/>
          <w:b/>
          <w:bCs/>
          <w:color w:val="FF0000"/>
          <w:sz w:val="28"/>
          <w:szCs w:val="28"/>
        </w:rPr>
        <w:t xml:space="preserve"> :</w:t>
      </w:r>
    </w:p>
    <w:p w14:paraId="02698183" w14:textId="77777777" w:rsidR="0006596F" w:rsidRPr="0006596F" w:rsidRDefault="0006596F" w:rsidP="0006596F">
      <w:pPr>
        <w:pStyle w:val="Paragraphedeliste"/>
        <w:ind w:left="567" w:right="-142"/>
        <w:jc w:val="both"/>
        <w:rPr>
          <w:rFonts w:cstheme="minorHAnsi"/>
          <w:b/>
          <w:bCs/>
          <w:sz w:val="24"/>
          <w:szCs w:val="24"/>
        </w:rPr>
      </w:pPr>
    </w:p>
    <w:p w14:paraId="2329C818" w14:textId="47A7D026" w:rsidR="00160A5E" w:rsidRPr="0006596F" w:rsidRDefault="00160A5E" w:rsidP="0006596F">
      <w:pPr>
        <w:pStyle w:val="Paragraphedeliste"/>
        <w:ind w:left="567" w:right="-142"/>
        <w:jc w:val="both"/>
        <w:rPr>
          <w:rFonts w:cstheme="minorHAnsi"/>
          <w:b/>
          <w:bCs/>
          <w:sz w:val="24"/>
          <w:szCs w:val="24"/>
        </w:rPr>
      </w:pPr>
      <w:r w:rsidRPr="0006596F">
        <w:rPr>
          <w:rFonts w:cstheme="minorHAnsi"/>
          <w:b/>
          <w:bCs/>
          <w:sz w:val="24"/>
          <w:szCs w:val="24"/>
        </w:rPr>
        <w:t>Sur les 02 projets proposés</w:t>
      </w:r>
      <w:r w:rsidR="00691906">
        <w:rPr>
          <w:rFonts w:cstheme="minorHAnsi"/>
          <w:b/>
          <w:bCs/>
          <w:sz w:val="24"/>
          <w:szCs w:val="24"/>
        </w:rPr>
        <w:t>, les</w:t>
      </w:r>
      <w:r w:rsidRPr="0006596F">
        <w:rPr>
          <w:rFonts w:cstheme="minorHAnsi"/>
          <w:b/>
          <w:bCs/>
          <w:sz w:val="24"/>
          <w:szCs w:val="24"/>
        </w:rPr>
        <w:t xml:space="preserve"> 02 ont été acceptés.</w:t>
      </w:r>
    </w:p>
    <w:tbl>
      <w:tblPr>
        <w:tblStyle w:val="Grilledutableau"/>
        <w:tblW w:w="9322" w:type="dxa"/>
        <w:tblLook w:val="04A0" w:firstRow="1" w:lastRow="0" w:firstColumn="1" w:lastColumn="0" w:noHBand="0" w:noVBand="1"/>
      </w:tblPr>
      <w:tblGrid>
        <w:gridCol w:w="675"/>
        <w:gridCol w:w="4962"/>
        <w:gridCol w:w="3685"/>
      </w:tblGrid>
      <w:tr w:rsidR="00DA158E" w:rsidRPr="0006596F" w14:paraId="0CE3A162" w14:textId="77777777" w:rsidTr="00DA6F94">
        <w:trPr>
          <w:trHeight w:val="809"/>
        </w:trPr>
        <w:tc>
          <w:tcPr>
            <w:tcW w:w="675" w:type="dxa"/>
            <w:vAlign w:val="center"/>
          </w:tcPr>
          <w:p w14:paraId="14EDFDB7" w14:textId="77777777" w:rsidR="00DA158E" w:rsidRPr="0006596F" w:rsidRDefault="00DA158E" w:rsidP="00DA6F94">
            <w:pPr>
              <w:ind w:left="-142" w:right="-244"/>
              <w:jc w:val="center"/>
              <w:rPr>
                <w:rFonts w:cstheme="minorHAnsi"/>
                <w:b/>
                <w:bCs/>
                <w:sz w:val="24"/>
                <w:szCs w:val="24"/>
              </w:rPr>
            </w:pPr>
            <w:r w:rsidRPr="0006596F">
              <w:rPr>
                <w:rFonts w:cstheme="minorHAnsi"/>
                <w:b/>
                <w:bCs/>
                <w:sz w:val="24"/>
                <w:szCs w:val="24"/>
              </w:rPr>
              <w:t>N°</w:t>
            </w:r>
          </w:p>
        </w:tc>
        <w:tc>
          <w:tcPr>
            <w:tcW w:w="4962" w:type="dxa"/>
            <w:vAlign w:val="center"/>
          </w:tcPr>
          <w:p w14:paraId="092B036A" w14:textId="77777777" w:rsidR="00DA158E" w:rsidRPr="0006596F" w:rsidRDefault="00DA158E" w:rsidP="00DA6F94">
            <w:pPr>
              <w:ind w:left="-107" w:right="-569"/>
              <w:jc w:val="center"/>
              <w:rPr>
                <w:rFonts w:cstheme="minorHAnsi"/>
                <w:b/>
                <w:bCs/>
                <w:sz w:val="24"/>
                <w:szCs w:val="24"/>
              </w:rPr>
            </w:pPr>
            <w:r w:rsidRPr="0006596F">
              <w:rPr>
                <w:rFonts w:cstheme="minorHAnsi"/>
                <w:b/>
                <w:bCs/>
                <w:sz w:val="24"/>
                <w:szCs w:val="24"/>
              </w:rPr>
              <w:t>Intitulé de l’équipe mixte</w:t>
            </w:r>
          </w:p>
        </w:tc>
        <w:tc>
          <w:tcPr>
            <w:tcW w:w="3685" w:type="dxa"/>
            <w:vAlign w:val="center"/>
          </w:tcPr>
          <w:p w14:paraId="522EBA3F" w14:textId="77777777" w:rsidR="00B80C96" w:rsidRPr="0006596F" w:rsidRDefault="00B80C96" w:rsidP="00DA6F94">
            <w:pPr>
              <w:ind w:left="-110" w:right="-108"/>
              <w:jc w:val="center"/>
              <w:rPr>
                <w:rFonts w:cstheme="minorHAnsi"/>
                <w:b/>
                <w:bCs/>
                <w:sz w:val="24"/>
                <w:szCs w:val="24"/>
              </w:rPr>
            </w:pPr>
            <w:r w:rsidRPr="0006596F">
              <w:rPr>
                <w:rFonts w:cstheme="minorHAnsi"/>
                <w:b/>
                <w:bCs/>
                <w:sz w:val="24"/>
                <w:szCs w:val="24"/>
              </w:rPr>
              <w:t>Coordinateur de la proposition</w:t>
            </w:r>
          </w:p>
          <w:p w14:paraId="65ABDA53" w14:textId="77777777" w:rsidR="00DA158E" w:rsidRPr="0006596F" w:rsidRDefault="00B80C96" w:rsidP="00DA6F94">
            <w:pPr>
              <w:ind w:left="-534" w:right="-108" w:firstLine="424"/>
              <w:jc w:val="center"/>
              <w:rPr>
                <w:rFonts w:cstheme="minorHAnsi"/>
                <w:b/>
                <w:bCs/>
                <w:sz w:val="24"/>
                <w:szCs w:val="24"/>
              </w:rPr>
            </w:pPr>
            <w:proofErr w:type="gramStart"/>
            <w:r w:rsidRPr="0006596F">
              <w:rPr>
                <w:rFonts w:cstheme="minorHAnsi"/>
                <w:b/>
                <w:bCs/>
                <w:sz w:val="24"/>
                <w:szCs w:val="24"/>
              </w:rPr>
              <w:t>de</w:t>
            </w:r>
            <w:proofErr w:type="gramEnd"/>
            <w:r w:rsidRPr="0006596F">
              <w:rPr>
                <w:rFonts w:cstheme="minorHAnsi"/>
                <w:b/>
                <w:bCs/>
                <w:sz w:val="24"/>
                <w:szCs w:val="24"/>
              </w:rPr>
              <w:t xml:space="preserve"> création de l’équipe mixte</w:t>
            </w:r>
          </w:p>
        </w:tc>
      </w:tr>
      <w:tr w:rsidR="00DA158E" w:rsidRPr="0006596F" w14:paraId="67338831" w14:textId="77777777" w:rsidTr="00DA6F94">
        <w:trPr>
          <w:trHeight w:val="650"/>
        </w:trPr>
        <w:tc>
          <w:tcPr>
            <w:tcW w:w="675" w:type="dxa"/>
            <w:vAlign w:val="center"/>
          </w:tcPr>
          <w:p w14:paraId="13B2F06A" w14:textId="77777777" w:rsidR="00DA158E" w:rsidRPr="0006596F" w:rsidRDefault="00DA158E" w:rsidP="00DA6F94">
            <w:pPr>
              <w:ind w:left="-142" w:right="-244"/>
              <w:jc w:val="center"/>
              <w:rPr>
                <w:rFonts w:cstheme="minorHAnsi"/>
                <w:b/>
                <w:bCs/>
                <w:color w:val="0070C0"/>
                <w:sz w:val="24"/>
                <w:szCs w:val="24"/>
              </w:rPr>
            </w:pPr>
            <w:r w:rsidRPr="0006596F">
              <w:rPr>
                <w:rFonts w:cstheme="minorHAnsi"/>
                <w:b/>
                <w:bCs/>
                <w:color w:val="0070C0"/>
                <w:sz w:val="24"/>
                <w:szCs w:val="24"/>
              </w:rPr>
              <w:t>01</w:t>
            </w:r>
          </w:p>
        </w:tc>
        <w:tc>
          <w:tcPr>
            <w:tcW w:w="4962" w:type="dxa"/>
            <w:vAlign w:val="center"/>
          </w:tcPr>
          <w:p w14:paraId="52BDD4BE" w14:textId="77777777" w:rsidR="00DA158E" w:rsidRPr="0006596F" w:rsidRDefault="00DA158E" w:rsidP="00DA6F94">
            <w:pPr>
              <w:rPr>
                <w:rFonts w:cstheme="minorHAnsi"/>
                <w:b/>
                <w:bCs/>
                <w:color w:val="000000"/>
                <w:sz w:val="24"/>
                <w:szCs w:val="24"/>
              </w:rPr>
            </w:pPr>
            <w:r w:rsidRPr="0006596F">
              <w:rPr>
                <w:rFonts w:cstheme="minorHAnsi"/>
                <w:b/>
                <w:bCs/>
                <w:color w:val="000000"/>
                <w:sz w:val="24"/>
                <w:szCs w:val="24"/>
              </w:rPr>
              <w:t>Ingénierie de systèmes biomédicaux</w:t>
            </w:r>
            <w:r w:rsidR="002A3DE7" w:rsidRPr="0006596F">
              <w:rPr>
                <w:rFonts w:cstheme="minorHAnsi"/>
                <w:b/>
                <w:bCs/>
                <w:color w:val="000000"/>
                <w:sz w:val="24"/>
                <w:szCs w:val="24"/>
              </w:rPr>
              <w:t>.</w:t>
            </w:r>
          </w:p>
        </w:tc>
        <w:tc>
          <w:tcPr>
            <w:tcW w:w="3685" w:type="dxa"/>
            <w:vAlign w:val="center"/>
          </w:tcPr>
          <w:p w14:paraId="57976CBE" w14:textId="77777777" w:rsidR="00DA158E" w:rsidRPr="0006596F" w:rsidRDefault="00DA158E" w:rsidP="0006596F">
            <w:pPr>
              <w:jc w:val="center"/>
              <w:rPr>
                <w:rFonts w:cstheme="minorHAnsi"/>
                <w:b/>
                <w:bCs/>
                <w:color w:val="000000"/>
                <w:sz w:val="24"/>
                <w:szCs w:val="24"/>
              </w:rPr>
            </w:pPr>
            <w:r w:rsidRPr="0006596F">
              <w:rPr>
                <w:rFonts w:cstheme="minorHAnsi"/>
                <w:b/>
                <w:bCs/>
                <w:color w:val="000000"/>
                <w:sz w:val="24"/>
                <w:szCs w:val="24"/>
              </w:rPr>
              <w:t>BENAHMED Safia</w:t>
            </w:r>
          </w:p>
        </w:tc>
      </w:tr>
      <w:tr w:rsidR="00DA158E" w:rsidRPr="0006596F" w14:paraId="541BFC5B" w14:textId="77777777" w:rsidTr="00DA6F94">
        <w:trPr>
          <w:trHeight w:val="834"/>
        </w:trPr>
        <w:tc>
          <w:tcPr>
            <w:tcW w:w="675" w:type="dxa"/>
            <w:vAlign w:val="center"/>
          </w:tcPr>
          <w:p w14:paraId="3EFCB178" w14:textId="77777777" w:rsidR="00DA158E" w:rsidRPr="0006596F" w:rsidRDefault="00DA158E" w:rsidP="00DA6F94">
            <w:pPr>
              <w:ind w:left="-142" w:right="-244"/>
              <w:jc w:val="center"/>
              <w:rPr>
                <w:rFonts w:cstheme="minorHAnsi"/>
                <w:b/>
                <w:bCs/>
                <w:color w:val="0070C0"/>
                <w:sz w:val="24"/>
                <w:szCs w:val="24"/>
              </w:rPr>
            </w:pPr>
            <w:r w:rsidRPr="0006596F">
              <w:rPr>
                <w:rFonts w:cstheme="minorHAnsi"/>
                <w:b/>
                <w:bCs/>
                <w:color w:val="0070C0"/>
                <w:sz w:val="24"/>
                <w:szCs w:val="24"/>
              </w:rPr>
              <w:t>02</w:t>
            </w:r>
          </w:p>
        </w:tc>
        <w:tc>
          <w:tcPr>
            <w:tcW w:w="4962" w:type="dxa"/>
            <w:vAlign w:val="center"/>
          </w:tcPr>
          <w:p w14:paraId="7F31111F" w14:textId="77777777" w:rsidR="00DA158E" w:rsidRPr="0006596F" w:rsidRDefault="00DA158E" w:rsidP="00DA6F94">
            <w:pPr>
              <w:rPr>
                <w:rFonts w:cstheme="minorHAnsi"/>
                <w:b/>
                <w:bCs/>
                <w:color w:val="000000"/>
                <w:sz w:val="24"/>
                <w:szCs w:val="24"/>
              </w:rPr>
            </w:pPr>
            <w:r w:rsidRPr="0006596F">
              <w:rPr>
                <w:rFonts w:cstheme="minorHAnsi"/>
                <w:b/>
                <w:bCs/>
                <w:color w:val="000000"/>
                <w:sz w:val="24"/>
                <w:szCs w:val="24"/>
              </w:rPr>
              <w:t>Robotique et intelligence artificielle pour la santé enfantine</w:t>
            </w:r>
            <w:r w:rsidR="002A3DE7" w:rsidRPr="0006596F">
              <w:rPr>
                <w:rFonts w:cstheme="minorHAnsi"/>
                <w:b/>
                <w:bCs/>
                <w:color w:val="000000"/>
                <w:sz w:val="24"/>
                <w:szCs w:val="24"/>
              </w:rPr>
              <w:t>.</w:t>
            </w:r>
          </w:p>
        </w:tc>
        <w:tc>
          <w:tcPr>
            <w:tcW w:w="3685" w:type="dxa"/>
            <w:vAlign w:val="center"/>
          </w:tcPr>
          <w:p w14:paraId="186ACBE0" w14:textId="77777777" w:rsidR="00DA158E" w:rsidRPr="0006596F" w:rsidRDefault="00DA158E" w:rsidP="0006596F">
            <w:pPr>
              <w:jc w:val="center"/>
              <w:rPr>
                <w:rFonts w:cstheme="minorHAnsi"/>
                <w:b/>
                <w:bCs/>
                <w:color w:val="000000"/>
                <w:sz w:val="24"/>
                <w:szCs w:val="24"/>
              </w:rPr>
            </w:pPr>
            <w:r w:rsidRPr="0006596F">
              <w:rPr>
                <w:rFonts w:cstheme="minorHAnsi"/>
                <w:b/>
                <w:bCs/>
                <w:color w:val="000000"/>
                <w:sz w:val="24"/>
                <w:szCs w:val="24"/>
              </w:rPr>
              <w:t>MELOUAH Ahlem</w:t>
            </w:r>
          </w:p>
        </w:tc>
      </w:tr>
    </w:tbl>
    <w:p w14:paraId="50AD20CD" w14:textId="243E1467" w:rsidR="000514BD" w:rsidRPr="0006596F" w:rsidRDefault="000514BD">
      <w:pPr>
        <w:rPr>
          <w:rFonts w:cstheme="minorHAnsi"/>
        </w:rPr>
      </w:pPr>
    </w:p>
    <w:p w14:paraId="7CA18191" w14:textId="5AF482D2" w:rsidR="0006596F" w:rsidRPr="0006596F" w:rsidRDefault="0006596F">
      <w:pPr>
        <w:rPr>
          <w:rFonts w:cstheme="minorHAnsi"/>
        </w:rPr>
      </w:pPr>
    </w:p>
    <w:p w14:paraId="714BA8E6" w14:textId="7E9B6DFF" w:rsidR="0006596F" w:rsidRPr="0006596F" w:rsidRDefault="0006596F">
      <w:pPr>
        <w:rPr>
          <w:rFonts w:cstheme="minorHAnsi"/>
        </w:rPr>
      </w:pPr>
    </w:p>
    <w:p w14:paraId="2BD7C5F3" w14:textId="77777777" w:rsidR="0006596F" w:rsidRPr="0006596F" w:rsidRDefault="0006596F">
      <w:pPr>
        <w:rPr>
          <w:rFonts w:cstheme="minorHAnsi"/>
        </w:rPr>
      </w:pPr>
    </w:p>
    <w:p w14:paraId="1CD027F9" w14:textId="0FD1CDED" w:rsidR="00DA158E" w:rsidRPr="0006596F" w:rsidRDefault="00DA158E" w:rsidP="0006596F">
      <w:pPr>
        <w:pStyle w:val="Paragraphedeliste"/>
        <w:numPr>
          <w:ilvl w:val="0"/>
          <w:numId w:val="1"/>
        </w:numPr>
        <w:ind w:left="567" w:hanging="283"/>
        <w:jc w:val="center"/>
        <w:rPr>
          <w:rFonts w:cstheme="minorHAnsi"/>
          <w:b/>
          <w:bCs/>
          <w:color w:val="FF0000"/>
          <w:sz w:val="28"/>
          <w:szCs w:val="28"/>
        </w:rPr>
      </w:pPr>
      <w:r w:rsidRPr="0006596F">
        <w:rPr>
          <w:rFonts w:cstheme="minorHAnsi"/>
          <w:b/>
          <w:bCs/>
          <w:color w:val="FF0000"/>
          <w:sz w:val="28"/>
          <w:szCs w:val="28"/>
        </w:rPr>
        <w:t>Soumission de création d’équipe mixte SAIDAL</w:t>
      </w:r>
      <w:r w:rsidR="00160A5E" w:rsidRPr="0006596F">
        <w:rPr>
          <w:rFonts w:cstheme="minorHAnsi"/>
          <w:b/>
          <w:bCs/>
          <w:color w:val="FF0000"/>
          <w:sz w:val="28"/>
          <w:szCs w:val="28"/>
        </w:rPr>
        <w:t>.</w:t>
      </w:r>
    </w:p>
    <w:p w14:paraId="7ED5BDFB" w14:textId="24ADC97E" w:rsidR="0006596F" w:rsidRPr="0006596F" w:rsidRDefault="0006596F" w:rsidP="0006596F">
      <w:pPr>
        <w:jc w:val="center"/>
        <w:rPr>
          <w:rFonts w:cstheme="minorHAnsi"/>
          <w:b/>
          <w:bCs/>
          <w:color w:val="FF0000"/>
          <w:sz w:val="24"/>
          <w:szCs w:val="24"/>
        </w:rPr>
      </w:pPr>
    </w:p>
    <w:p w14:paraId="3A179C7F" w14:textId="77777777" w:rsidR="0006596F" w:rsidRPr="0006596F" w:rsidRDefault="0006596F" w:rsidP="0006596F">
      <w:pPr>
        <w:jc w:val="center"/>
        <w:rPr>
          <w:rFonts w:cstheme="minorHAnsi"/>
          <w:b/>
          <w:bCs/>
          <w:color w:val="FF0000"/>
          <w:sz w:val="24"/>
          <w:szCs w:val="24"/>
        </w:rPr>
      </w:pPr>
    </w:p>
    <w:tbl>
      <w:tblPr>
        <w:tblStyle w:val="Grilledutableau"/>
        <w:tblW w:w="9322" w:type="dxa"/>
        <w:tblLook w:val="04A0" w:firstRow="1" w:lastRow="0" w:firstColumn="1" w:lastColumn="0" w:noHBand="0" w:noVBand="1"/>
      </w:tblPr>
      <w:tblGrid>
        <w:gridCol w:w="675"/>
        <w:gridCol w:w="4962"/>
        <w:gridCol w:w="3685"/>
      </w:tblGrid>
      <w:tr w:rsidR="00160A5E" w:rsidRPr="0006596F" w14:paraId="5893A205" w14:textId="77777777" w:rsidTr="009C42D7">
        <w:trPr>
          <w:trHeight w:val="809"/>
        </w:trPr>
        <w:tc>
          <w:tcPr>
            <w:tcW w:w="675" w:type="dxa"/>
            <w:vAlign w:val="center"/>
          </w:tcPr>
          <w:p w14:paraId="789A4A94" w14:textId="77777777" w:rsidR="00160A5E" w:rsidRPr="0006596F" w:rsidRDefault="00160A5E" w:rsidP="002C52BA">
            <w:pPr>
              <w:ind w:left="-142" w:right="-244"/>
              <w:jc w:val="center"/>
              <w:rPr>
                <w:rFonts w:cstheme="minorHAnsi"/>
                <w:b/>
                <w:bCs/>
                <w:sz w:val="24"/>
                <w:szCs w:val="24"/>
              </w:rPr>
            </w:pPr>
            <w:r w:rsidRPr="0006596F">
              <w:rPr>
                <w:rFonts w:cstheme="minorHAnsi"/>
                <w:b/>
                <w:bCs/>
                <w:sz w:val="24"/>
                <w:szCs w:val="24"/>
              </w:rPr>
              <w:t>N°</w:t>
            </w:r>
          </w:p>
        </w:tc>
        <w:tc>
          <w:tcPr>
            <w:tcW w:w="4962" w:type="dxa"/>
            <w:vAlign w:val="center"/>
          </w:tcPr>
          <w:p w14:paraId="522C08C6" w14:textId="77777777" w:rsidR="00160A5E" w:rsidRPr="0006596F" w:rsidRDefault="00160A5E" w:rsidP="009C42D7">
            <w:pPr>
              <w:ind w:right="-114"/>
              <w:jc w:val="center"/>
              <w:rPr>
                <w:rFonts w:cstheme="minorHAnsi"/>
                <w:b/>
                <w:bCs/>
                <w:sz w:val="24"/>
                <w:szCs w:val="24"/>
              </w:rPr>
            </w:pPr>
            <w:r w:rsidRPr="0006596F">
              <w:rPr>
                <w:rFonts w:cstheme="minorHAnsi"/>
                <w:b/>
                <w:bCs/>
                <w:sz w:val="24"/>
                <w:szCs w:val="24"/>
              </w:rPr>
              <w:t>Intitulé de l’équipe mixte</w:t>
            </w:r>
          </w:p>
        </w:tc>
        <w:tc>
          <w:tcPr>
            <w:tcW w:w="3685" w:type="dxa"/>
            <w:vAlign w:val="center"/>
          </w:tcPr>
          <w:p w14:paraId="7E597B41" w14:textId="77777777" w:rsidR="00B80C96" w:rsidRPr="0006596F" w:rsidRDefault="00B80C96" w:rsidP="009C42D7">
            <w:pPr>
              <w:ind w:left="-110" w:right="-108"/>
              <w:jc w:val="center"/>
              <w:rPr>
                <w:rFonts w:cstheme="minorHAnsi"/>
                <w:b/>
                <w:bCs/>
                <w:sz w:val="24"/>
                <w:szCs w:val="24"/>
              </w:rPr>
            </w:pPr>
            <w:r w:rsidRPr="0006596F">
              <w:rPr>
                <w:rFonts w:cstheme="minorHAnsi"/>
                <w:b/>
                <w:bCs/>
                <w:sz w:val="24"/>
                <w:szCs w:val="24"/>
              </w:rPr>
              <w:t>Coordinateur de la proposition</w:t>
            </w:r>
          </w:p>
          <w:p w14:paraId="49DA58F6" w14:textId="77777777" w:rsidR="00160A5E" w:rsidRPr="0006596F" w:rsidRDefault="00B80C96" w:rsidP="009C42D7">
            <w:pPr>
              <w:ind w:left="-534" w:right="-108" w:firstLine="424"/>
              <w:jc w:val="center"/>
              <w:rPr>
                <w:rFonts w:cstheme="minorHAnsi"/>
                <w:b/>
                <w:bCs/>
                <w:sz w:val="24"/>
                <w:szCs w:val="24"/>
              </w:rPr>
            </w:pPr>
            <w:proofErr w:type="gramStart"/>
            <w:r w:rsidRPr="0006596F">
              <w:rPr>
                <w:rFonts w:cstheme="minorHAnsi"/>
                <w:b/>
                <w:bCs/>
                <w:sz w:val="24"/>
                <w:szCs w:val="24"/>
              </w:rPr>
              <w:t>de</w:t>
            </w:r>
            <w:proofErr w:type="gramEnd"/>
            <w:r w:rsidRPr="0006596F">
              <w:rPr>
                <w:rFonts w:cstheme="minorHAnsi"/>
                <w:b/>
                <w:bCs/>
                <w:sz w:val="24"/>
                <w:szCs w:val="24"/>
              </w:rPr>
              <w:t xml:space="preserve"> création de l’équipe mixte</w:t>
            </w:r>
          </w:p>
        </w:tc>
      </w:tr>
      <w:tr w:rsidR="00160A5E" w:rsidRPr="0006596F" w14:paraId="46F09B06" w14:textId="77777777" w:rsidTr="009C42D7">
        <w:trPr>
          <w:trHeight w:val="834"/>
        </w:trPr>
        <w:tc>
          <w:tcPr>
            <w:tcW w:w="675" w:type="dxa"/>
            <w:vAlign w:val="center"/>
          </w:tcPr>
          <w:p w14:paraId="32BB6CB0" w14:textId="77777777" w:rsidR="00160A5E" w:rsidRPr="0006596F" w:rsidRDefault="00160A5E" w:rsidP="009C42D7">
            <w:pPr>
              <w:ind w:left="-142" w:right="-244"/>
              <w:jc w:val="center"/>
              <w:rPr>
                <w:rFonts w:cstheme="minorHAnsi"/>
                <w:b/>
                <w:bCs/>
                <w:color w:val="0070C0"/>
                <w:sz w:val="24"/>
                <w:szCs w:val="24"/>
              </w:rPr>
            </w:pPr>
            <w:r w:rsidRPr="0006596F">
              <w:rPr>
                <w:rFonts w:cstheme="minorHAnsi"/>
                <w:b/>
                <w:bCs/>
                <w:color w:val="0070C0"/>
                <w:sz w:val="24"/>
                <w:szCs w:val="24"/>
              </w:rPr>
              <w:t>01</w:t>
            </w:r>
          </w:p>
        </w:tc>
        <w:tc>
          <w:tcPr>
            <w:tcW w:w="4962" w:type="dxa"/>
            <w:vAlign w:val="center"/>
          </w:tcPr>
          <w:p w14:paraId="5B4571BB" w14:textId="77777777" w:rsidR="00160A5E" w:rsidRPr="0006596F" w:rsidRDefault="00160A5E" w:rsidP="009C42D7">
            <w:pPr>
              <w:rPr>
                <w:rFonts w:cstheme="minorHAnsi"/>
                <w:b/>
                <w:bCs/>
                <w:color w:val="000000"/>
                <w:sz w:val="24"/>
                <w:szCs w:val="24"/>
              </w:rPr>
            </w:pPr>
            <w:r w:rsidRPr="0006596F">
              <w:rPr>
                <w:rFonts w:cstheme="minorHAnsi"/>
                <w:b/>
                <w:bCs/>
                <w:color w:val="000000"/>
                <w:sz w:val="24"/>
                <w:szCs w:val="24"/>
              </w:rPr>
              <w:t>Polluants émergent-analyse et traitement</w:t>
            </w:r>
            <w:r w:rsidR="009C1925" w:rsidRPr="0006596F">
              <w:rPr>
                <w:rFonts w:cstheme="minorHAnsi"/>
                <w:b/>
                <w:bCs/>
                <w:color w:val="000000"/>
                <w:sz w:val="24"/>
                <w:szCs w:val="24"/>
              </w:rPr>
              <w:t>.</w:t>
            </w:r>
          </w:p>
        </w:tc>
        <w:tc>
          <w:tcPr>
            <w:tcW w:w="3685" w:type="dxa"/>
            <w:vAlign w:val="center"/>
          </w:tcPr>
          <w:p w14:paraId="1228EBF4" w14:textId="77777777" w:rsidR="00160A5E" w:rsidRPr="0006596F" w:rsidRDefault="00160A5E" w:rsidP="0006596F">
            <w:pPr>
              <w:jc w:val="center"/>
              <w:rPr>
                <w:rFonts w:cstheme="minorHAnsi"/>
                <w:b/>
                <w:bCs/>
                <w:color w:val="000000"/>
                <w:sz w:val="24"/>
                <w:szCs w:val="24"/>
              </w:rPr>
            </w:pPr>
            <w:r w:rsidRPr="0006596F">
              <w:rPr>
                <w:rFonts w:cstheme="minorHAnsi"/>
                <w:b/>
                <w:bCs/>
                <w:color w:val="000000"/>
                <w:sz w:val="24"/>
                <w:szCs w:val="24"/>
              </w:rPr>
              <w:t>ALAIMIA Mounia</w:t>
            </w:r>
          </w:p>
        </w:tc>
      </w:tr>
    </w:tbl>
    <w:p w14:paraId="1778158A" w14:textId="77777777" w:rsidR="00DA158E" w:rsidRDefault="00DA158E"/>
    <w:sectPr w:rsidR="00DA158E" w:rsidSect="00051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F6A65"/>
    <w:multiLevelType w:val="hybridMultilevel"/>
    <w:tmpl w:val="8382995C"/>
    <w:lvl w:ilvl="0" w:tplc="2D5A362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4F5705E3"/>
    <w:multiLevelType w:val="hybridMultilevel"/>
    <w:tmpl w:val="0AB87E78"/>
    <w:lvl w:ilvl="0" w:tplc="2D5A36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BE06D56"/>
    <w:multiLevelType w:val="hybridMultilevel"/>
    <w:tmpl w:val="C0760B8E"/>
    <w:lvl w:ilvl="0" w:tplc="C9DA42EE">
      <w:start w:val="1"/>
      <w:numFmt w:val="decimal"/>
      <w:lvlText w:val="%1-"/>
      <w:lvlJc w:val="left"/>
      <w:pPr>
        <w:ind w:left="786" w:hanging="360"/>
      </w:pPr>
      <w:rPr>
        <w:rFonts w:hint="default"/>
        <w:color w:val="FF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62594F1F"/>
    <w:multiLevelType w:val="hybridMultilevel"/>
    <w:tmpl w:val="4B2EAF6C"/>
    <w:lvl w:ilvl="0" w:tplc="2D5A3628">
      <w:start w:val="1"/>
      <w:numFmt w:val="decimal"/>
      <w:lvlText w:val="%1-"/>
      <w:lvlJc w:val="left"/>
      <w:pPr>
        <w:ind w:left="180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7F5375CC"/>
    <w:multiLevelType w:val="hybridMultilevel"/>
    <w:tmpl w:val="C5888690"/>
    <w:lvl w:ilvl="0" w:tplc="2D5A36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7"/>
    <w:rsid w:val="000427F8"/>
    <w:rsid w:val="000500F2"/>
    <w:rsid w:val="000514BD"/>
    <w:rsid w:val="0006596F"/>
    <w:rsid w:val="00160A5E"/>
    <w:rsid w:val="00176E7B"/>
    <w:rsid w:val="001B1926"/>
    <w:rsid w:val="001C51EE"/>
    <w:rsid w:val="002069FD"/>
    <w:rsid w:val="002917C1"/>
    <w:rsid w:val="002A3DE7"/>
    <w:rsid w:val="002A5746"/>
    <w:rsid w:val="002C52BA"/>
    <w:rsid w:val="003156AF"/>
    <w:rsid w:val="003848A8"/>
    <w:rsid w:val="003B1613"/>
    <w:rsid w:val="003E15A2"/>
    <w:rsid w:val="004A7A5C"/>
    <w:rsid w:val="004D69D2"/>
    <w:rsid w:val="005841A6"/>
    <w:rsid w:val="00691906"/>
    <w:rsid w:val="00697FA6"/>
    <w:rsid w:val="00713D58"/>
    <w:rsid w:val="00726940"/>
    <w:rsid w:val="007915CA"/>
    <w:rsid w:val="007C30AC"/>
    <w:rsid w:val="007F2D2E"/>
    <w:rsid w:val="00827F15"/>
    <w:rsid w:val="00863F86"/>
    <w:rsid w:val="008672A9"/>
    <w:rsid w:val="00914E76"/>
    <w:rsid w:val="00986551"/>
    <w:rsid w:val="009C1925"/>
    <w:rsid w:val="009C42D7"/>
    <w:rsid w:val="009E672F"/>
    <w:rsid w:val="00AB1524"/>
    <w:rsid w:val="00B80C96"/>
    <w:rsid w:val="00BA2FFC"/>
    <w:rsid w:val="00BB164E"/>
    <w:rsid w:val="00BB1820"/>
    <w:rsid w:val="00BB2713"/>
    <w:rsid w:val="00C35DD0"/>
    <w:rsid w:val="00C86577"/>
    <w:rsid w:val="00C946CF"/>
    <w:rsid w:val="00CF7AF3"/>
    <w:rsid w:val="00D14EAD"/>
    <w:rsid w:val="00DA158E"/>
    <w:rsid w:val="00DA6F94"/>
    <w:rsid w:val="00E3597F"/>
    <w:rsid w:val="00EB72F7"/>
    <w:rsid w:val="00FF25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054A"/>
  <w15:docId w15:val="{CC1D6EF3-91F4-496C-BD29-C5E88336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BD"/>
  </w:style>
  <w:style w:type="paragraph" w:styleId="Titre1">
    <w:name w:val="heading 1"/>
    <w:basedOn w:val="Normal"/>
    <w:link w:val="Titre1Car"/>
    <w:uiPriority w:val="9"/>
    <w:qFormat/>
    <w:rsid w:val="00C865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C30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577"/>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C86577"/>
    <w:pPr>
      <w:spacing w:after="160" w:line="259" w:lineRule="auto"/>
      <w:ind w:left="720"/>
      <w:contextualSpacing/>
    </w:pPr>
  </w:style>
  <w:style w:type="table" w:styleId="Grilledutableau">
    <w:name w:val="Table Grid"/>
    <w:basedOn w:val="TableauNormal"/>
    <w:uiPriority w:val="59"/>
    <w:rsid w:val="00914E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269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7C30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058">
      <w:bodyDiv w:val="1"/>
      <w:marLeft w:val="0"/>
      <w:marRight w:val="0"/>
      <w:marTop w:val="0"/>
      <w:marBottom w:val="0"/>
      <w:divBdr>
        <w:top w:val="none" w:sz="0" w:space="0" w:color="auto"/>
        <w:left w:val="none" w:sz="0" w:space="0" w:color="auto"/>
        <w:bottom w:val="none" w:sz="0" w:space="0" w:color="auto"/>
        <w:right w:val="none" w:sz="0" w:space="0" w:color="auto"/>
      </w:divBdr>
    </w:div>
    <w:div w:id="177816696">
      <w:bodyDiv w:val="1"/>
      <w:marLeft w:val="0"/>
      <w:marRight w:val="0"/>
      <w:marTop w:val="0"/>
      <w:marBottom w:val="0"/>
      <w:divBdr>
        <w:top w:val="none" w:sz="0" w:space="0" w:color="auto"/>
        <w:left w:val="none" w:sz="0" w:space="0" w:color="auto"/>
        <w:bottom w:val="none" w:sz="0" w:space="0" w:color="auto"/>
        <w:right w:val="none" w:sz="0" w:space="0" w:color="auto"/>
      </w:divBdr>
    </w:div>
    <w:div w:id="546181839">
      <w:bodyDiv w:val="1"/>
      <w:marLeft w:val="0"/>
      <w:marRight w:val="0"/>
      <w:marTop w:val="0"/>
      <w:marBottom w:val="0"/>
      <w:divBdr>
        <w:top w:val="none" w:sz="0" w:space="0" w:color="auto"/>
        <w:left w:val="none" w:sz="0" w:space="0" w:color="auto"/>
        <w:bottom w:val="none" w:sz="0" w:space="0" w:color="auto"/>
        <w:right w:val="none" w:sz="0" w:space="0" w:color="auto"/>
      </w:divBdr>
    </w:div>
    <w:div w:id="8020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9606-BECE-4F3B-A3CE-FA8B7F11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756</Words>
  <Characters>4161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audiovisuel-01</cp:lastModifiedBy>
  <cp:revision>3</cp:revision>
  <dcterms:created xsi:type="dcterms:W3CDTF">2020-12-03T09:15:00Z</dcterms:created>
  <dcterms:modified xsi:type="dcterms:W3CDTF">2020-12-03T10:46:00Z</dcterms:modified>
</cp:coreProperties>
</file>